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A8" w:rsidRDefault="00CF3F2B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0</wp:posOffset>
            </wp:positionV>
            <wp:extent cx="6480810" cy="9019540"/>
            <wp:effectExtent l="0" t="0" r="0" b="0"/>
            <wp:wrapThrough wrapText="bothSides">
              <wp:wrapPolygon edited="0">
                <wp:start x="0" y="0"/>
                <wp:lineTo x="0" y="21533"/>
                <wp:lineTo x="21524" y="21533"/>
                <wp:lineTo x="2152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ымянны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01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F2B" w:rsidRDefault="00CF3F2B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3F2B" w:rsidRPr="001935A8" w:rsidRDefault="00CF3F2B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6455" w:rsidRDefault="00046455" w:rsidP="00EB2A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3F2B" w:rsidRPr="00563559" w:rsidRDefault="00CF3F2B" w:rsidP="00EB2A5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5"/>
      </w:tblGrid>
      <w:tr w:rsidR="001935A8" w:rsidRPr="00563559" w:rsidTr="006537F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935A8" w:rsidRPr="00563559" w:rsidRDefault="001935A8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</w:t>
            </w:r>
          </w:p>
        </w:tc>
      </w:tr>
      <w:tr w:rsidR="00F9264C" w:rsidRPr="00563559" w:rsidTr="00F9264C">
        <w:trPr>
          <w:trHeight w:val="2898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9264C" w:rsidRPr="00563559" w:rsidRDefault="00F9264C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9264C" w:rsidRPr="00563559" w:rsidRDefault="00F9264C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  <w:p w:rsidR="00F9264C" w:rsidRPr="00563559" w:rsidRDefault="00F9264C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Рассматривает вопросы:</w:t>
            </w:r>
          </w:p>
          <w:p w:rsidR="00F9264C" w:rsidRPr="00563559" w:rsidRDefault="00F9264C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развития образовательной организации;</w:t>
            </w:r>
          </w:p>
          <w:p w:rsidR="00F9264C" w:rsidRPr="00563559" w:rsidRDefault="00F9264C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финансово-хозяйственной деятельности;</w:t>
            </w:r>
          </w:p>
          <w:p w:rsidR="00F9264C" w:rsidRPr="00563559" w:rsidRDefault="00F9264C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материально-технического обеспечения</w:t>
            </w:r>
          </w:p>
        </w:tc>
      </w:tr>
      <w:tr w:rsidR="001935A8" w:rsidRPr="00563559" w:rsidTr="00F9264C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935A8" w:rsidRPr="00563559" w:rsidRDefault="001935A8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развития образовательных услуг;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регламентации образовательных отношений;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разработки образовательных программ;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935A8" w:rsidRPr="00563559" w:rsidTr="006537F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935A8" w:rsidRPr="00563559" w:rsidRDefault="001935A8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935A8" w:rsidRPr="00563559" w:rsidRDefault="001935A8" w:rsidP="00EB2A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3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B2A5E" w:rsidRDefault="00EB2A5E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35A8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Структура и система управления соответствуют специфике деятельности Детского сада.</w:t>
      </w:r>
    </w:p>
    <w:p w:rsidR="00046455" w:rsidRPr="00563559" w:rsidRDefault="00046455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B2A5E" w:rsidRDefault="001935A8" w:rsidP="00EB2A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III</w:t>
      </w:r>
      <w:r w:rsidRPr="00563559">
        <w:rPr>
          <w:rFonts w:ascii="Times New Roman" w:eastAsia="Calibri" w:hAnsi="Times New Roman" w:cs="Times New Roman"/>
          <w:b/>
          <w:bCs/>
          <w:sz w:val="26"/>
          <w:szCs w:val="26"/>
        </w:rPr>
        <w:t>. Оценка образовательной деятельности</w:t>
      </w:r>
    </w:p>
    <w:p w:rsidR="001935A8" w:rsidRPr="00EB2A5E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lastRenderedPageBreak/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935A8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9F157A" w:rsidRPr="00563559" w:rsidRDefault="009F157A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30A7A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Детский сад посещаю</w:t>
      </w:r>
      <w:r w:rsidR="004B29B2">
        <w:rPr>
          <w:rFonts w:ascii="Times New Roman" w:eastAsia="Calibri" w:hAnsi="Times New Roman" w:cs="Times New Roman"/>
          <w:sz w:val="26"/>
          <w:szCs w:val="26"/>
        </w:rPr>
        <w:t>т 2</w:t>
      </w:r>
      <w:r w:rsidR="00046455">
        <w:rPr>
          <w:rFonts w:ascii="Times New Roman" w:eastAsia="Calibri" w:hAnsi="Times New Roman" w:cs="Times New Roman"/>
          <w:sz w:val="26"/>
          <w:szCs w:val="26"/>
        </w:rPr>
        <w:t>45</w:t>
      </w:r>
      <w:r w:rsidR="0066210A" w:rsidRPr="00563559">
        <w:rPr>
          <w:rFonts w:ascii="Times New Roman" w:eastAsia="Calibri" w:hAnsi="Times New Roman" w:cs="Times New Roman"/>
          <w:sz w:val="26"/>
          <w:szCs w:val="26"/>
        </w:rPr>
        <w:t xml:space="preserve"> воспитанник</w:t>
      </w:r>
      <w:r w:rsidR="00046455">
        <w:rPr>
          <w:rFonts w:ascii="Times New Roman" w:eastAsia="Calibri" w:hAnsi="Times New Roman" w:cs="Times New Roman"/>
          <w:sz w:val="26"/>
          <w:szCs w:val="26"/>
        </w:rPr>
        <w:t xml:space="preserve">ов </w:t>
      </w:r>
      <w:r w:rsidR="0066210A" w:rsidRPr="00563559">
        <w:rPr>
          <w:rFonts w:ascii="Times New Roman" w:eastAsia="Calibri" w:hAnsi="Times New Roman" w:cs="Times New Roman"/>
          <w:sz w:val="26"/>
          <w:szCs w:val="26"/>
        </w:rPr>
        <w:t>в возрасте от 1</w:t>
      </w: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 до 7 лет.</w:t>
      </w:r>
    </w:p>
    <w:p w:rsidR="00F30A7A" w:rsidRDefault="0066210A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В Детском саду сформировано 12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 xml:space="preserve"> групп</w:t>
      </w:r>
      <w:r w:rsidR="00F9264C" w:rsidRPr="00563559">
        <w:rPr>
          <w:rFonts w:ascii="Times New Roman" w:eastAsia="Calibri" w:hAnsi="Times New Roman" w:cs="Times New Roman"/>
          <w:sz w:val="26"/>
          <w:szCs w:val="26"/>
        </w:rPr>
        <w:t xml:space="preserve"> общеразвивающей направл</w:t>
      </w:r>
      <w:r w:rsidRPr="00563559">
        <w:rPr>
          <w:rFonts w:ascii="Times New Roman" w:eastAsia="Calibri" w:hAnsi="Times New Roman" w:cs="Times New Roman"/>
          <w:sz w:val="26"/>
          <w:szCs w:val="26"/>
        </w:rPr>
        <w:t>енности</w:t>
      </w:r>
      <w:r w:rsidR="00F9264C" w:rsidRPr="00563559">
        <w:rPr>
          <w:rFonts w:ascii="Times New Roman" w:eastAsia="Calibri" w:hAnsi="Times New Roman" w:cs="Times New Roman"/>
          <w:sz w:val="26"/>
          <w:szCs w:val="26"/>
        </w:rPr>
        <w:t>.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30A7A" w:rsidRDefault="00F77F27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F30A7A" w:rsidRPr="00F30A7A">
        <w:rPr>
          <w:rFonts w:ascii="Times New Roman" w:eastAsia="Calibri" w:hAnsi="Times New Roman" w:cs="Times New Roman"/>
          <w:sz w:val="26"/>
          <w:szCs w:val="26"/>
        </w:rPr>
        <w:t xml:space="preserve"> группы для детей раннего возраста от 2 до 3 лет и 9 групп для детей в возрасте от 3 до 7 лет.</w:t>
      </w:r>
    </w:p>
    <w:p w:rsidR="0066210A" w:rsidRPr="00046455" w:rsidRDefault="00F30A7A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0A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Детей раннего возраста </w:t>
      </w:r>
      <w:r w:rsidR="00046455" w:rsidRPr="00046455">
        <w:rPr>
          <w:rFonts w:ascii="Times New Roman" w:eastAsia="Calibri" w:hAnsi="Times New Roman" w:cs="Times New Roman"/>
          <w:sz w:val="26"/>
          <w:szCs w:val="26"/>
        </w:rPr>
        <w:t>53</w:t>
      </w:r>
      <w:r w:rsidR="004B29B2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F30A7A">
        <w:rPr>
          <w:rFonts w:ascii="Times New Roman" w:eastAsia="Calibri" w:hAnsi="Times New Roman" w:cs="Times New Roman"/>
          <w:sz w:val="26"/>
          <w:szCs w:val="26"/>
        </w:rPr>
        <w:t>воспи</w:t>
      </w:r>
      <w:r>
        <w:rPr>
          <w:rFonts w:ascii="Times New Roman" w:eastAsia="Calibri" w:hAnsi="Times New Roman" w:cs="Times New Roman"/>
          <w:sz w:val="26"/>
          <w:szCs w:val="26"/>
        </w:rPr>
        <w:t xml:space="preserve">танника, дошкольного возраста </w:t>
      </w:r>
      <w:r w:rsidR="00046455" w:rsidRPr="00046455">
        <w:rPr>
          <w:rFonts w:ascii="Times New Roman" w:eastAsia="Calibri" w:hAnsi="Times New Roman" w:cs="Times New Roman"/>
          <w:sz w:val="26"/>
          <w:szCs w:val="26"/>
        </w:rPr>
        <w:t>192</w:t>
      </w:r>
      <w:r w:rsidRPr="0004645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0A7A" w:rsidRPr="00563559" w:rsidRDefault="00F30A7A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диагностические занятия (по каждому разделу программы);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диагностические срезы;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наблюдения, итоговые занятия.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AE014C">
        <w:rPr>
          <w:rFonts w:ascii="Times New Roman" w:eastAsia="Calibri" w:hAnsi="Times New Roman" w:cs="Times New Roman"/>
          <w:sz w:val="26"/>
          <w:szCs w:val="26"/>
        </w:rPr>
        <w:t xml:space="preserve"> ООП Детского сада на конец 201</w:t>
      </w:r>
      <w:r w:rsidR="00046455">
        <w:rPr>
          <w:rFonts w:ascii="Times New Roman" w:eastAsia="Calibri" w:hAnsi="Times New Roman" w:cs="Times New Roman"/>
          <w:sz w:val="26"/>
          <w:szCs w:val="26"/>
        </w:rPr>
        <w:t>9</w:t>
      </w: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 года выглядят следующим образом:</w:t>
      </w:r>
    </w:p>
    <w:p w:rsidR="002671D3" w:rsidRPr="00563559" w:rsidRDefault="002671D3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66"/>
        <w:tblW w:w="10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801"/>
        <w:gridCol w:w="1040"/>
        <w:gridCol w:w="830"/>
        <w:gridCol w:w="940"/>
        <w:gridCol w:w="821"/>
        <w:gridCol w:w="864"/>
        <w:gridCol w:w="776"/>
        <w:gridCol w:w="2017"/>
      </w:tblGrid>
      <w:tr w:rsidR="0066210A" w:rsidRPr="00563559" w:rsidTr="00563559">
        <w:trPr>
          <w:trHeight w:val="90"/>
        </w:trPr>
        <w:tc>
          <w:tcPr>
            <w:tcW w:w="2420" w:type="dxa"/>
            <w:vMerge w:val="restart"/>
          </w:tcPr>
          <w:p w:rsidR="0066210A" w:rsidRPr="00563559" w:rsidRDefault="0066210A" w:rsidP="00EB2A5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Уровень развития целевых ориентиров детского развития</w:t>
            </w:r>
          </w:p>
        </w:tc>
        <w:tc>
          <w:tcPr>
            <w:tcW w:w="1841" w:type="dxa"/>
            <w:gridSpan w:val="2"/>
          </w:tcPr>
          <w:p w:rsidR="0066210A" w:rsidRPr="00563559" w:rsidRDefault="0066210A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Выше нормы</w:t>
            </w:r>
          </w:p>
        </w:tc>
        <w:tc>
          <w:tcPr>
            <w:tcW w:w="1770" w:type="dxa"/>
            <w:gridSpan w:val="2"/>
          </w:tcPr>
          <w:p w:rsidR="0066210A" w:rsidRPr="00563559" w:rsidRDefault="0066210A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Норма</w:t>
            </w:r>
          </w:p>
        </w:tc>
        <w:tc>
          <w:tcPr>
            <w:tcW w:w="1685" w:type="dxa"/>
            <w:gridSpan w:val="2"/>
          </w:tcPr>
          <w:p w:rsidR="0066210A" w:rsidRPr="00563559" w:rsidRDefault="0066210A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Ниже нормы</w:t>
            </w:r>
          </w:p>
        </w:tc>
        <w:tc>
          <w:tcPr>
            <w:tcW w:w="2793" w:type="dxa"/>
            <w:gridSpan w:val="2"/>
          </w:tcPr>
          <w:p w:rsidR="0066210A" w:rsidRPr="00563559" w:rsidRDefault="0066210A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</w:tr>
      <w:tr w:rsidR="0066210A" w:rsidRPr="00563559" w:rsidTr="00563559">
        <w:trPr>
          <w:trHeight w:val="450"/>
        </w:trPr>
        <w:tc>
          <w:tcPr>
            <w:tcW w:w="2420" w:type="dxa"/>
            <w:vMerge/>
          </w:tcPr>
          <w:p w:rsidR="0066210A" w:rsidRPr="00563559" w:rsidRDefault="0066210A" w:rsidP="00EB2A5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01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040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30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940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21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864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76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2017" w:type="dxa"/>
          </w:tcPr>
          <w:p w:rsidR="0066210A" w:rsidRPr="00563559" w:rsidRDefault="0066210A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% воспитанников в пределе нормы</w:t>
            </w:r>
          </w:p>
        </w:tc>
      </w:tr>
      <w:tr w:rsidR="0066210A" w:rsidRPr="00563559" w:rsidTr="00563559">
        <w:trPr>
          <w:trHeight w:val="90"/>
        </w:trPr>
        <w:tc>
          <w:tcPr>
            <w:tcW w:w="2420" w:type="dxa"/>
            <w:vMerge/>
          </w:tcPr>
          <w:p w:rsidR="0066210A" w:rsidRPr="00563559" w:rsidRDefault="0066210A" w:rsidP="00EB2A5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01" w:type="dxa"/>
          </w:tcPr>
          <w:p w:rsidR="0066210A" w:rsidRPr="00563559" w:rsidRDefault="00160860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040" w:type="dxa"/>
          </w:tcPr>
          <w:p w:rsidR="0066210A" w:rsidRPr="00563559" w:rsidRDefault="00160860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39%</w:t>
            </w:r>
          </w:p>
        </w:tc>
        <w:tc>
          <w:tcPr>
            <w:tcW w:w="830" w:type="dxa"/>
          </w:tcPr>
          <w:p w:rsidR="0066210A" w:rsidRPr="00563559" w:rsidRDefault="00160860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940" w:type="dxa"/>
          </w:tcPr>
          <w:p w:rsidR="0066210A" w:rsidRPr="00563559" w:rsidRDefault="00160860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59%</w:t>
            </w:r>
          </w:p>
        </w:tc>
        <w:tc>
          <w:tcPr>
            <w:tcW w:w="821" w:type="dxa"/>
          </w:tcPr>
          <w:p w:rsidR="0066210A" w:rsidRPr="00563559" w:rsidRDefault="00160860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" w:type="dxa"/>
          </w:tcPr>
          <w:p w:rsidR="0066210A" w:rsidRPr="00563559" w:rsidRDefault="00160860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776" w:type="dxa"/>
          </w:tcPr>
          <w:p w:rsidR="0066210A" w:rsidRPr="00563559" w:rsidRDefault="00160860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2017" w:type="dxa"/>
          </w:tcPr>
          <w:p w:rsidR="0066210A" w:rsidRPr="00563559" w:rsidRDefault="00160860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97,9%</w:t>
            </w:r>
          </w:p>
        </w:tc>
      </w:tr>
      <w:tr w:rsidR="0066210A" w:rsidRPr="00563559" w:rsidTr="00563559">
        <w:trPr>
          <w:trHeight w:val="1272"/>
        </w:trPr>
        <w:tc>
          <w:tcPr>
            <w:tcW w:w="2420" w:type="dxa"/>
          </w:tcPr>
          <w:p w:rsidR="0066210A" w:rsidRPr="00563559" w:rsidRDefault="0066210A" w:rsidP="00EB2A5E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3559">
              <w:rPr>
                <w:rFonts w:ascii="Times New Roman" w:eastAsia="Calibri" w:hAnsi="Times New Roman" w:cs="Times New Roman"/>
                <w:sz w:val="26"/>
                <w:szCs w:val="26"/>
              </w:rPr>
              <w:t>Качество освоения образовательных областей</w:t>
            </w:r>
          </w:p>
        </w:tc>
        <w:tc>
          <w:tcPr>
            <w:tcW w:w="801" w:type="dxa"/>
          </w:tcPr>
          <w:p w:rsidR="0066210A" w:rsidRPr="00563559" w:rsidRDefault="007B21E7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040" w:type="dxa"/>
          </w:tcPr>
          <w:p w:rsidR="0066210A" w:rsidRPr="00563559" w:rsidRDefault="007B21E7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55%</w:t>
            </w:r>
          </w:p>
        </w:tc>
        <w:tc>
          <w:tcPr>
            <w:tcW w:w="830" w:type="dxa"/>
          </w:tcPr>
          <w:p w:rsidR="0066210A" w:rsidRPr="00563559" w:rsidRDefault="007B21E7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940" w:type="dxa"/>
          </w:tcPr>
          <w:p w:rsidR="0066210A" w:rsidRPr="00563559" w:rsidRDefault="007B21E7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43%</w:t>
            </w:r>
          </w:p>
        </w:tc>
        <w:tc>
          <w:tcPr>
            <w:tcW w:w="821" w:type="dxa"/>
          </w:tcPr>
          <w:p w:rsidR="0066210A" w:rsidRPr="00563559" w:rsidRDefault="007B21E7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" w:type="dxa"/>
          </w:tcPr>
          <w:p w:rsidR="0066210A" w:rsidRPr="00563559" w:rsidRDefault="007B21E7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776" w:type="dxa"/>
          </w:tcPr>
          <w:p w:rsidR="0066210A" w:rsidRPr="00563559" w:rsidRDefault="007B21E7" w:rsidP="00EB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2017" w:type="dxa"/>
          </w:tcPr>
          <w:p w:rsidR="0066210A" w:rsidRPr="00563559" w:rsidRDefault="007B21E7" w:rsidP="00EB2A5E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97,3%</w:t>
            </w:r>
          </w:p>
        </w:tc>
      </w:tr>
    </w:tbl>
    <w:p w:rsidR="003A22D6" w:rsidRDefault="003A22D6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:rsidR="00563559" w:rsidRPr="00563559" w:rsidRDefault="00563559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563559">
        <w:rPr>
          <w:rFonts w:ascii="Times New Roman" w:eastAsia="Calibri" w:hAnsi="Times New Roman" w:cs="Times New Roman"/>
          <w:sz w:val="26"/>
          <w:szCs w:val="26"/>
          <w:lang w:val="tt-RU"/>
        </w:rPr>
        <w:t>Педагогом-психологом также проводился мониторинг с детьми подготовильных к школе групп.</w:t>
      </w:r>
    </w:p>
    <w:p w:rsidR="00160860" w:rsidRDefault="00160860" w:rsidP="00EB2A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160860" w:rsidRDefault="00160860" w:rsidP="00EB2A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563559" w:rsidRPr="0079598F" w:rsidRDefault="00563559" w:rsidP="00EB2A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  <w:r w:rsidRPr="0079598F">
        <w:rPr>
          <w:rFonts w:ascii="Times New Roman" w:eastAsia="Calibri" w:hAnsi="Times New Roman" w:cs="Times New Roman"/>
          <w:b/>
          <w:sz w:val="26"/>
          <w:szCs w:val="26"/>
          <w:lang w:val="tt-RU"/>
        </w:rPr>
        <w:t>Результаты по итог</w:t>
      </w:r>
      <w:r w:rsidR="003A22D6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ам изучения стартового уровня  </w:t>
      </w:r>
      <w:r w:rsidR="00160860">
        <w:rPr>
          <w:rFonts w:ascii="Times New Roman" w:eastAsia="Calibri" w:hAnsi="Times New Roman" w:cs="Times New Roman"/>
          <w:b/>
          <w:sz w:val="26"/>
          <w:szCs w:val="26"/>
          <w:lang w:val="tt-RU"/>
        </w:rPr>
        <w:t>будущих первоклассников</w:t>
      </w:r>
    </w:p>
    <w:p w:rsidR="00AE014C" w:rsidRPr="00AE014C" w:rsidRDefault="00AE014C" w:rsidP="00EB2A5E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tbl>
      <w:tblPr>
        <w:tblW w:w="10631" w:type="dxa"/>
        <w:tblInd w:w="-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954"/>
        <w:gridCol w:w="1023"/>
        <w:gridCol w:w="1417"/>
        <w:gridCol w:w="1276"/>
        <w:gridCol w:w="992"/>
      </w:tblGrid>
      <w:tr w:rsidR="003A22D6" w:rsidRPr="003A22D6" w:rsidTr="00BD350A">
        <w:trPr>
          <w:trHeight w:val="31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(балл от 2,5 до 4,0)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 (балл от 2,0 до 2,49)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 (менее 2,0 баллов)</w:t>
            </w:r>
          </w:p>
        </w:tc>
      </w:tr>
      <w:tr w:rsidR="003A22D6" w:rsidRPr="003A22D6" w:rsidTr="00BD350A">
        <w:trPr>
          <w:trHeight w:val="31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A22D6" w:rsidRPr="003A22D6" w:rsidTr="00BD350A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A22D6" w:rsidRPr="003A22D6" w:rsidTr="00BD350A">
        <w:trPr>
          <w:trHeight w:val="4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A22D6" w:rsidRPr="003A22D6" w:rsidTr="00BD350A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3A22D6" w:rsidRPr="003A22D6" w:rsidTr="00BD350A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3A22D6" w:rsidRPr="003A22D6" w:rsidTr="00BD350A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*средний показатель сформированности предпосылок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22D6" w:rsidRPr="003A22D6" w:rsidRDefault="003A22D6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2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AE014C" w:rsidRPr="00F77F27" w:rsidRDefault="00AE014C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color w:val="FF0000"/>
          <w:sz w:val="26"/>
          <w:szCs w:val="26"/>
          <w:lang w:val="tt-RU"/>
        </w:rPr>
      </w:pPr>
    </w:p>
    <w:p w:rsidR="00AE014C" w:rsidRPr="0079598F" w:rsidRDefault="00AE014C" w:rsidP="00EB2A5E">
      <w:pPr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59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Показатели по регуляторному компоненту деятельности сформированы и частично сформированы у будущих первоклассников, предпосылки к учебной деятельности сформированы полностью. Мыслительная деятельность сформирована и частично сформирована у </w:t>
      </w:r>
      <w:r w:rsidR="00160860">
        <w:rPr>
          <w:rFonts w:ascii="Times New Roman" w:hAnsi="Times New Roman" w:cs="Times New Roman"/>
          <w:color w:val="000000" w:themeColor="text1"/>
          <w:sz w:val="26"/>
          <w:szCs w:val="26"/>
        </w:rPr>
        <w:t>74</w:t>
      </w:r>
      <w:r w:rsidRPr="007959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% выпускников детского сада и у </w:t>
      </w:r>
      <w:r w:rsidR="0016086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7959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6 % не сформирована. Трудности возникают в формировании пространственных представлений у воспитанников, но это объясняется возрастными и индивидуальными особенностями воспитанников. Не сформированных показателей нет. 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</w:rPr>
        <w:t>Воспитательная работа</w:t>
      </w:r>
    </w:p>
    <w:p w:rsidR="001935A8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Чтобы выбрать стратег</w:t>
      </w:r>
      <w:r w:rsidR="00C542A7" w:rsidRPr="00563559">
        <w:rPr>
          <w:rFonts w:ascii="Times New Roman" w:eastAsia="Calibri" w:hAnsi="Times New Roman" w:cs="Times New Roman"/>
          <w:sz w:val="26"/>
          <w:szCs w:val="26"/>
        </w:rPr>
        <w:t>ию воспитательной работы, в</w:t>
      </w:r>
      <w:r w:rsidR="0079598F">
        <w:rPr>
          <w:rFonts w:ascii="Times New Roman" w:eastAsia="Calibri" w:hAnsi="Times New Roman" w:cs="Times New Roman"/>
          <w:sz w:val="26"/>
          <w:szCs w:val="26"/>
        </w:rPr>
        <w:t xml:space="preserve"> 201</w:t>
      </w:r>
      <w:r w:rsidR="00160860">
        <w:rPr>
          <w:rFonts w:ascii="Times New Roman" w:eastAsia="Calibri" w:hAnsi="Times New Roman" w:cs="Times New Roman"/>
          <w:sz w:val="26"/>
          <w:szCs w:val="26"/>
        </w:rPr>
        <w:t>9</w:t>
      </w: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 году проводился анализ состава семей воспитанников.</w:t>
      </w:r>
    </w:p>
    <w:p w:rsidR="005A78B6" w:rsidRPr="005A78B6" w:rsidRDefault="005A78B6" w:rsidP="00EB2A5E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78B6">
        <w:rPr>
          <w:rFonts w:ascii="Times New Roman" w:hAnsi="Times New Roman" w:cs="Times New Roman"/>
          <w:b/>
          <w:sz w:val="26"/>
          <w:szCs w:val="26"/>
        </w:rPr>
        <w:t>Социальный паспорт семей воспитанников</w:t>
      </w:r>
    </w:p>
    <w:p w:rsidR="005A78B6" w:rsidRPr="005A78B6" w:rsidRDefault="005A78B6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Характеристика семей по составу: </w:t>
      </w:r>
    </w:p>
    <w:p w:rsidR="005A78B6" w:rsidRPr="005A78B6" w:rsidRDefault="005A78B6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A78B6">
        <w:rPr>
          <w:rFonts w:ascii="Times New Roman" w:eastAsia="Calibri" w:hAnsi="Times New Roman" w:cs="Times New Roman"/>
          <w:b/>
          <w:i/>
          <w:sz w:val="26"/>
          <w:szCs w:val="26"/>
        </w:rPr>
        <w:t>Общие сведения о социальном статусе семей МАДОУ № 35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3651"/>
        <w:gridCol w:w="4081"/>
      </w:tblGrid>
      <w:tr w:rsidR="00160860" w:rsidRPr="00160860" w:rsidTr="00BD350A">
        <w:trPr>
          <w:trHeight w:val="266"/>
        </w:trPr>
        <w:tc>
          <w:tcPr>
            <w:tcW w:w="2276" w:type="dxa"/>
            <w:vMerge w:val="restart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A3123D" wp14:editId="50FFB123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-9229725</wp:posOffset>
                      </wp:positionV>
                      <wp:extent cx="330200" cy="431800"/>
                      <wp:effectExtent l="0" t="0" r="0" b="63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20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E3947" w:rsidRDefault="002E3947" w:rsidP="0016086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3123D" id="Прямоугольник 1" o:spid="_x0000_s1026" style="position:absolute;left:0;text-align:left;margin-left:208.95pt;margin-top:-726.75pt;width:26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" stroked="f">
                      <v:textbox>
                        <w:txbxContent>
                          <w:p w:rsidR="002E3947" w:rsidRDefault="002E3947" w:rsidP="0016086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семьи</w:t>
            </w: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Одинокие</w:t>
            </w:r>
          </w:p>
        </w:tc>
        <w:tc>
          <w:tcPr>
            <w:tcW w:w="4081" w:type="dxa"/>
            <w:vMerge w:val="restart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60860" w:rsidRPr="00160860" w:rsidTr="00BD350A">
        <w:trPr>
          <w:trHeight w:val="250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разводе</w:t>
            </w:r>
          </w:p>
        </w:tc>
        <w:tc>
          <w:tcPr>
            <w:tcW w:w="4081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Вдовы</w:t>
            </w:r>
          </w:p>
        </w:tc>
        <w:tc>
          <w:tcPr>
            <w:tcW w:w="4081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860" w:rsidRPr="00160860" w:rsidTr="00BD350A">
        <w:trPr>
          <w:trHeight w:val="250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60860" w:rsidRPr="00160860" w:rsidTr="00BD350A">
        <w:trPr>
          <w:trHeight w:val="250"/>
        </w:trPr>
        <w:tc>
          <w:tcPr>
            <w:tcW w:w="2276" w:type="dxa"/>
            <w:vMerge w:val="restart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Жилищные условия</w:t>
            </w: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собственное жилье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с родителями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60860" w:rsidRPr="00160860" w:rsidTr="00BD350A">
        <w:trPr>
          <w:trHeight w:val="250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снимают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 w:val="restart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н/высшее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60860" w:rsidRPr="00160860" w:rsidTr="00BD350A">
        <w:trPr>
          <w:trHeight w:val="250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с/спец.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160860" w:rsidRPr="00160860" w:rsidTr="00BD350A">
        <w:trPr>
          <w:trHeight w:val="250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н/среднее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 w:val="restart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состав</w:t>
            </w: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интеллигенция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домохозяйки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60860" w:rsidRPr="00160860" w:rsidTr="00BD350A">
        <w:trPr>
          <w:trHeight w:val="266"/>
        </w:trPr>
        <w:tc>
          <w:tcPr>
            <w:tcW w:w="2276" w:type="dxa"/>
            <w:vMerge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4081" w:type="dxa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60860" w:rsidRPr="00160860" w:rsidTr="00BD350A">
        <w:trPr>
          <w:trHeight w:val="266"/>
        </w:trPr>
        <w:tc>
          <w:tcPr>
            <w:tcW w:w="10008" w:type="dxa"/>
            <w:gridSpan w:val="3"/>
          </w:tcPr>
          <w:p w:rsidR="00160860" w:rsidRPr="00160860" w:rsidRDefault="00160860" w:rsidP="00EB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семей: 239</w:t>
            </w:r>
          </w:p>
        </w:tc>
      </w:tr>
    </w:tbl>
    <w:p w:rsidR="005A78B6" w:rsidRPr="005A78B6" w:rsidRDefault="005A78B6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A78B6" w:rsidRPr="005A78B6" w:rsidRDefault="005A78B6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A78B6">
        <w:rPr>
          <w:rFonts w:ascii="Times New Roman" w:eastAsia="Calibri" w:hAnsi="Times New Roman" w:cs="Times New Roman"/>
          <w:b/>
          <w:i/>
          <w:sz w:val="26"/>
          <w:szCs w:val="26"/>
        </w:rPr>
        <w:t>Характеристика семей по количеству детей</w:t>
      </w:r>
    </w:p>
    <w:p w:rsidR="005A78B6" w:rsidRPr="005A78B6" w:rsidRDefault="005A78B6" w:rsidP="00EB2A5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400"/>
      </w:tblGrid>
      <w:tr w:rsidR="005A78B6" w:rsidRPr="005A78B6" w:rsidTr="00980DAC">
        <w:tc>
          <w:tcPr>
            <w:tcW w:w="1666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детей в семье</w:t>
            </w:r>
          </w:p>
        </w:tc>
        <w:tc>
          <w:tcPr>
            <w:tcW w:w="1666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семей</w:t>
            </w:r>
          </w:p>
        </w:tc>
        <w:tc>
          <w:tcPr>
            <w:tcW w:w="1667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Процент от общего количества семей воспитанников</w:t>
            </w:r>
          </w:p>
        </w:tc>
      </w:tr>
      <w:tr w:rsidR="005A78B6" w:rsidRPr="005A78B6" w:rsidTr="00980DAC">
        <w:tc>
          <w:tcPr>
            <w:tcW w:w="1666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1666" w:type="pct"/>
          </w:tcPr>
          <w:p w:rsidR="005A78B6" w:rsidRPr="005A78B6" w:rsidRDefault="002A7067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67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2A70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2A70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5A78B6" w:rsidRPr="005A78B6" w:rsidTr="00980DAC">
        <w:tc>
          <w:tcPr>
            <w:tcW w:w="1666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Два ребенка</w:t>
            </w:r>
          </w:p>
        </w:tc>
        <w:tc>
          <w:tcPr>
            <w:tcW w:w="1666" w:type="pct"/>
          </w:tcPr>
          <w:p w:rsidR="005A78B6" w:rsidRPr="005A78B6" w:rsidRDefault="002A7067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67" w:type="pct"/>
          </w:tcPr>
          <w:p w:rsidR="005A78B6" w:rsidRPr="005A78B6" w:rsidRDefault="002A7067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47.6</w:t>
            </w:r>
            <w:r w:rsidR="005A78B6"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</w:tr>
      <w:tr w:rsidR="005A78B6" w:rsidRPr="005A78B6" w:rsidTr="00980DAC">
        <w:tc>
          <w:tcPr>
            <w:tcW w:w="1666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Три ребенка и более</w:t>
            </w:r>
          </w:p>
        </w:tc>
        <w:tc>
          <w:tcPr>
            <w:tcW w:w="1666" w:type="pct"/>
          </w:tcPr>
          <w:p w:rsidR="005A78B6" w:rsidRPr="005A78B6" w:rsidRDefault="005A78B6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16086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67" w:type="pct"/>
          </w:tcPr>
          <w:p w:rsidR="005A78B6" w:rsidRPr="005A78B6" w:rsidRDefault="002A7067" w:rsidP="00EB2A5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5A78B6" w:rsidRPr="005A78B6">
              <w:rPr>
                <w:rFonts w:ascii="Times New Roman" w:eastAsia="Calibri" w:hAnsi="Times New Roman" w:cs="Times New Roman"/>
                <w:sz w:val="26"/>
                <w:szCs w:val="26"/>
              </w:rPr>
              <w:t>,7%</w:t>
            </w:r>
          </w:p>
        </w:tc>
      </w:tr>
    </w:tbl>
    <w:p w:rsidR="005A78B6" w:rsidRPr="005A78B6" w:rsidRDefault="005A78B6" w:rsidP="00EB2A5E">
      <w:pPr>
        <w:pStyle w:val="ab"/>
        <w:ind w:right="20" w:firstLine="426"/>
        <w:jc w:val="both"/>
        <w:rPr>
          <w:color w:val="FF0000"/>
          <w:sz w:val="26"/>
          <w:szCs w:val="26"/>
        </w:rPr>
      </w:pPr>
      <w:r w:rsidRPr="005A78B6">
        <w:rPr>
          <w:color w:val="FF0000"/>
          <w:sz w:val="26"/>
          <w:szCs w:val="26"/>
        </w:rPr>
        <w:t xml:space="preserve">            </w:t>
      </w:r>
    </w:p>
    <w:p w:rsidR="00C542A7" w:rsidRPr="005A78B6" w:rsidRDefault="005A78B6" w:rsidP="00EB2A5E">
      <w:pPr>
        <w:pStyle w:val="ab"/>
        <w:ind w:right="20" w:firstLine="426"/>
        <w:jc w:val="both"/>
        <w:rPr>
          <w:sz w:val="26"/>
          <w:szCs w:val="26"/>
        </w:rPr>
      </w:pPr>
      <w:r w:rsidRPr="005A78B6">
        <w:rPr>
          <w:color w:val="FF0000"/>
          <w:sz w:val="26"/>
          <w:szCs w:val="26"/>
        </w:rPr>
        <w:t xml:space="preserve"> </w:t>
      </w:r>
      <w:r w:rsidRPr="005A78B6">
        <w:rPr>
          <w:sz w:val="26"/>
          <w:szCs w:val="26"/>
        </w:rPr>
        <w:t>Учитывая разный контингент родителей необходимо к каждой семье находить индивидуальный подход. Детям из неполных семей уделяется большее внимание в первые месяцы после зачисления в Детский сад.</w:t>
      </w:r>
    </w:p>
    <w:p w:rsidR="002A7067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</w:rPr>
        <w:t>Дополнительное образование</w:t>
      </w:r>
    </w:p>
    <w:p w:rsidR="006D067E" w:rsidRPr="00563559" w:rsidRDefault="006D067E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63559">
        <w:rPr>
          <w:color w:val="000000"/>
          <w:sz w:val="26"/>
          <w:szCs w:val="26"/>
        </w:rPr>
        <w:t>Платные образовательные и оз</w:t>
      </w:r>
      <w:r w:rsidR="008F6154" w:rsidRPr="00563559">
        <w:rPr>
          <w:color w:val="000000"/>
          <w:sz w:val="26"/>
          <w:szCs w:val="26"/>
        </w:rPr>
        <w:t>доровительные услуги в МАДОУ №35</w:t>
      </w:r>
    </w:p>
    <w:p w:rsidR="006D067E" w:rsidRDefault="006D067E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63559">
        <w:rPr>
          <w:color w:val="000000"/>
          <w:sz w:val="26"/>
          <w:szCs w:val="26"/>
        </w:rPr>
        <w:t>с 01.</w:t>
      </w:r>
      <w:r w:rsidR="002A7067">
        <w:rPr>
          <w:color w:val="000000"/>
          <w:sz w:val="26"/>
          <w:szCs w:val="26"/>
        </w:rPr>
        <w:t xml:space="preserve"> </w:t>
      </w:r>
      <w:r w:rsidRPr="00563559">
        <w:rPr>
          <w:color w:val="000000"/>
          <w:sz w:val="26"/>
          <w:szCs w:val="26"/>
        </w:rPr>
        <w:t>10.</w:t>
      </w:r>
      <w:r w:rsidR="002A7067">
        <w:rPr>
          <w:color w:val="000000"/>
          <w:sz w:val="26"/>
          <w:szCs w:val="26"/>
        </w:rPr>
        <w:t xml:space="preserve"> </w:t>
      </w:r>
      <w:r w:rsidRPr="00563559">
        <w:rPr>
          <w:color w:val="000000"/>
          <w:sz w:val="26"/>
          <w:szCs w:val="26"/>
        </w:rPr>
        <w:t>201</w:t>
      </w:r>
      <w:r w:rsidR="002A7067">
        <w:rPr>
          <w:color w:val="000000"/>
          <w:sz w:val="26"/>
          <w:szCs w:val="26"/>
        </w:rPr>
        <w:t xml:space="preserve">8 </w:t>
      </w:r>
      <w:r w:rsidRPr="00563559">
        <w:rPr>
          <w:color w:val="000000"/>
          <w:sz w:val="26"/>
          <w:szCs w:val="26"/>
        </w:rPr>
        <w:t>-</w:t>
      </w:r>
      <w:r w:rsidR="002A7067">
        <w:rPr>
          <w:color w:val="000000"/>
          <w:sz w:val="26"/>
          <w:szCs w:val="26"/>
        </w:rPr>
        <w:t xml:space="preserve"> </w:t>
      </w:r>
      <w:r w:rsidRPr="00563559">
        <w:rPr>
          <w:color w:val="000000"/>
          <w:sz w:val="26"/>
          <w:szCs w:val="26"/>
        </w:rPr>
        <w:t>31.</w:t>
      </w:r>
      <w:r w:rsidR="002A7067">
        <w:rPr>
          <w:color w:val="000000"/>
          <w:sz w:val="26"/>
          <w:szCs w:val="26"/>
        </w:rPr>
        <w:t xml:space="preserve"> </w:t>
      </w:r>
      <w:r w:rsidRPr="00563559">
        <w:rPr>
          <w:color w:val="000000"/>
          <w:sz w:val="26"/>
          <w:szCs w:val="26"/>
        </w:rPr>
        <w:t>05.</w:t>
      </w:r>
      <w:r w:rsidR="002A7067">
        <w:rPr>
          <w:color w:val="000000"/>
          <w:sz w:val="26"/>
          <w:szCs w:val="26"/>
        </w:rPr>
        <w:t xml:space="preserve"> </w:t>
      </w:r>
      <w:r w:rsidRPr="00563559">
        <w:rPr>
          <w:color w:val="000000"/>
          <w:sz w:val="26"/>
          <w:szCs w:val="26"/>
        </w:rPr>
        <w:t>201</w:t>
      </w:r>
      <w:r w:rsidR="002A7067">
        <w:rPr>
          <w:color w:val="000000"/>
          <w:sz w:val="26"/>
          <w:szCs w:val="26"/>
        </w:rPr>
        <w:t xml:space="preserve">9 </w:t>
      </w:r>
      <w:r w:rsidRPr="00563559">
        <w:rPr>
          <w:color w:val="000000"/>
          <w:sz w:val="26"/>
          <w:szCs w:val="26"/>
        </w:rPr>
        <w:t>г.</w:t>
      </w:r>
    </w:p>
    <w:p w:rsidR="005A78B6" w:rsidRPr="005A78B6" w:rsidRDefault="005A78B6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>Виды оказываемых услуг:</w:t>
      </w:r>
    </w:p>
    <w:p w:rsidR="005A78B6" w:rsidRPr="005A78B6" w:rsidRDefault="005A78B6" w:rsidP="009F157A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>1. «Играя,</w:t>
      </w:r>
      <w:r w:rsidR="002A7067">
        <w:rPr>
          <w:color w:val="000000"/>
          <w:sz w:val="26"/>
          <w:szCs w:val="26"/>
        </w:rPr>
        <w:t xml:space="preserve"> </w:t>
      </w:r>
      <w:r w:rsidR="009F157A">
        <w:rPr>
          <w:color w:val="000000"/>
          <w:sz w:val="26"/>
          <w:szCs w:val="26"/>
        </w:rPr>
        <w:t xml:space="preserve">развиваюсь» </w:t>
      </w:r>
      <w:r w:rsidRPr="005A78B6">
        <w:rPr>
          <w:color w:val="000000"/>
          <w:sz w:val="26"/>
          <w:szCs w:val="26"/>
        </w:rPr>
        <w:t>(развитие психических процессов)</w:t>
      </w:r>
      <w:r w:rsidR="009F157A">
        <w:rPr>
          <w:color w:val="000000"/>
          <w:sz w:val="26"/>
          <w:szCs w:val="26"/>
        </w:rPr>
        <w:t>;</w:t>
      </w:r>
    </w:p>
    <w:p w:rsidR="005A78B6" w:rsidRPr="005A78B6" w:rsidRDefault="009F157A" w:rsidP="009F157A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«Ритмопластика» </w:t>
      </w:r>
      <w:r w:rsidR="005A78B6" w:rsidRPr="005A78B6">
        <w:rPr>
          <w:color w:val="000000"/>
          <w:sz w:val="26"/>
          <w:szCs w:val="26"/>
        </w:rPr>
        <w:t xml:space="preserve">(развитие </w:t>
      </w:r>
      <w:r>
        <w:rPr>
          <w:color w:val="000000"/>
          <w:sz w:val="26"/>
          <w:szCs w:val="26"/>
        </w:rPr>
        <w:t>музыкально-ритмических</w:t>
      </w:r>
      <w:r w:rsidR="005A78B6" w:rsidRPr="005A78B6">
        <w:rPr>
          <w:color w:val="000000"/>
          <w:sz w:val="26"/>
          <w:szCs w:val="26"/>
        </w:rPr>
        <w:t xml:space="preserve"> способностей)</w:t>
      </w:r>
      <w:r>
        <w:rPr>
          <w:color w:val="000000"/>
          <w:sz w:val="26"/>
          <w:szCs w:val="26"/>
        </w:rPr>
        <w:t>;</w:t>
      </w:r>
    </w:p>
    <w:p w:rsidR="005A78B6" w:rsidRPr="005A78B6" w:rsidRDefault="005A78B6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>3. Каратэ</w:t>
      </w:r>
      <w:r w:rsidR="009F157A">
        <w:rPr>
          <w:color w:val="000000"/>
          <w:sz w:val="26"/>
          <w:szCs w:val="26"/>
        </w:rPr>
        <w:t xml:space="preserve"> (общая физическая подготовка);</w:t>
      </w:r>
    </w:p>
    <w:p w:rsidR="005A78B6" w:rsidRPr="005A78B6" w:rsidRDefault="009F157A" w:rsidP="009F157A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«Акварелька» </w:t>
      </w:r>
      <w:r w:rsidR="005A78B6" w:rsidRPr="005A78B6">
        <w:rPr>
          <w:color w:val="000000"/>
          <w:sz w:val="26"/>
          <w:szCs w:val="26"/>
        </w:rPr>
        <w:t>(развитие художественных способностей</w:t>
      </w:r>
      <w:r>
        <w:rPr>
          <w:color w:val="000000"/>
          <w:sz w:val="26"/>
          <w:szCs w:val="26"/>
        </w:rPr>
        <w:t>, навыков изобразительной деятельности</w:t>
      </w:r>
      <w:r w:rsidR="005A78B6" w:rsidRPr="005A78B6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.</w:t>
      </w:r>
    </w:p>
    <w:p w:rsidR="005A78B6" w:rsidRPr="005A78B6" w:rsidRDefault="005A78B6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>Количественный охват детей 132  ребенка, что составляет 47,1%</w:t>
      </w:r>
    </w:p>
    <w:p w:rsidR="005A78B6" w:rsidRPr="005A78B6" w:rsidRDefault="005A78B6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 xml:space="preserve">    Также в каждой группе велись дополнительные образовательные кружки на бесплатной основе.</w:t>
      </w:r>
    </w:p>
    <w:p w:rsidR="005A78B6" w:rsidRPr="005A78B6" w:rsidRDefault="005A78B6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>Количественный охват детей 2</w:t>
      </w:r>
      <w:r w:rsidR="002A7067">
        <w:rPr>
          <w:color w:val="000000"/>
          <w:sz w:val="26"/>
          <w:szCs w:val="26"/>
        </w:rPr>
        <w:t>45</w:t>
      </w:r>
      <w:r w:rsidR="009F157A">
        <w:rPr>
          <w:color w:val="000000"/>
          <w:sz w:val="26"/>
          <w:szCs w:val="26"/>
        </w:rPr>
        <w:t xml:space="preserve"> детей</w:t>
      </w:r>
      <w:r w:rsidRPr="005A78B6">
        <w:rPr>
          <w:color w:val="000000"/>
          <w:sz w:val="26"/>
          <w:szCs w:val="26"/>
        </w:rPr>
        <w:t>, что составляет 100 %</w:t>
      </w:r>
    </w:p>
    <w:p w:rsidR="005A78B6" w:rsidRPr="005A78B6" w:rsidRDefault="005A78B6" w:rsidP="00EB2A5E">
      <w:pPr>
        <w:pStyle w:val="a8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A78B6">
        <w:rPr>
          <w:color w:val="000000"/>
          <w:sz w:val="26"/>
          <w:szCs w:val="26"/>
        </w:rPr>
        <w:t xml:space="preserve">     Ежеквартально  для родителей воспитанников проводятся открытые просмотры , на которых родители имеют возможность увидеть,  как     педагог общается с детьми, какие методические приемы использует, в какой форме строит свои занятия, что дает возможность получить субъективную оценку о качестве оказываемых услуг. Имеются положительные отзывы от родителей.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</w:rPr>
        <w:t>IV. Оценка функционирования внутренней системы оценки качества образования</w:t>
      </w:r>
    </w:p>
    <w:p w:rsidR="001935A8" w:rsidRPr="005A78B6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78B6">
        <w:rPr>
          <w:rFonts w:ascii="Times New Roman" w:eastAsia="Calibri" w:hAnsi="Times New Roman" w:cs="Times New Roman"/>
          <w:sz w:val="26"/>
          <w:szCs w:val="26"/>
        </w:rPr>
        <w:t>В Детском саду утверждено положение о внутренней системе оценки ка</w:t>
      </w:r>
      <w:r w:rsidR="006D067E" w:rsidRPr="005A78B6">
        <w:rPr>
          <w:rFonts w:ascii="Times New Roman" w:eastAsia="Calibri" w:hAnsi="Times New Roman" w:cs="Times New Roman"/>
          <w:sz w:val="26"/>
          <w:szCs w:val="26"/>
        </w:rPr>
        <w:t xml:space="preserve">чества образования </w:t>
      </w:r>
      <w:r w:rsidR="006D067E" w:rsidRPr="002A706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2A7067" w:rsidRPr="002A7067">
        <w:rPr>
          <w:rFonts w:ascii="Times New Roman" w:eastAsia="Calibri" w:hAnsi="Times New Roman" w:cs="Times New Roman"/>
          <w:sz w:val="26"/>
          <w:szCs w:val="26"/>
        </w:rPr>
        <w:t>29</w:t>
      </w:r>
      <w:r w:rsidR="004B29B2" w:rsidRPr="002A7067">
        <w:rPr>
          <w:rFonts w:ascii="Times New Roman" w:eastAsia="Calibri" w:hAnsi="Times New Roman" w:cs="Times New Roman"/>
          <w:sz w:val="26"/>
          <w:szCs w:val="26"/>
        </w:rPr>
        <w:t>.0</w:t>
      </w:r>
      <w:r w:rsidR="002A7067" w:rsidRPr="002A7067">
        <w:rPr>
          <w:rFonts w:ascii="Times New Roman" w:eastAsia="Calibri" w:hAnsi="Times New Roman" w:cs="Times New Roman"/>
          <w:sz w:val="26"/>
          <w:szCs w:val="26"/>
        </w:rPr>
        <w:t>8</w:t>
      </w:r>
      <w:r w:rsidR="005A78B6" w:rsidRPr="002A7067">
        <w:rPr>
          <w:rFonts w:ascii="Times New Roman" w:eastAsia="Calibri" w:hAnsi="Times New Roman" w:cs="Times New Roman"/>
          <w:sz w:val="26"/>
          <w:szCs w:val="26"/>
        </w:rPr>
        <w:t>.201</w:t>
      </w:r>
      <w:r w:rsidR="002A7067" w:rsidRPr="002A7067">
        <w:rPr>
          <w:rFonts w:ascii="Times New Roman" w:eastAsia="Calibri" w:hAnsi="Times New Roman" w:cs="Times New Roman"/>
          <w:sz w:val="26"/>
          <w:szCs w:val="26"/>
        </w:rPr>
        <w:t>8</w:t>
      </w:r>
      <w:r w:rsidR="004B29B2" w:rsidRPr="002A7067">
        <w:rPr>
          <w:rFonts w:ascii="Times New Roman" w:eastAsia="Calibri" w:hAnsi="Times New Roman" w:cs="Times New Roman"/>
          <w:sz w:val="26"/>
          <w:szCs w:val="26"/>
        </w:rPr>
        <w:t xml:space="preserve"> приказ №</w:t>
      </w:r>
      <w:r w:rsidR="002A7067" w:rsidRPr="002A7067">
        <w:rPr>
          <w:rFonts w:ascii="Times New Roman" w:eastAsia="Calibri" w:hAnsi="Times New Roman" w:cs="Times New Roman"/>
          <w:sz w:val="26"/>
          <w:szCs w:val="26"/>
        </w:rPr>
        <w:t xml:space="preserve"> 29</w:t>
      </w:r>
      <w:r w:rsidR="002A7067">
        <w:rPr>
          <w:rFonts w:ascii="Times New Roman" w:eastAsia="Calibri" w:hAnsi="Times New Roman" w:cs="Times New Roman"/>
          <w:sz w:val="26"/>
          <w:szCs w:val="26"/>
        </w:rPr>
        <w:t>.</w:t>
      </w:r>
      <w:r w:rsidRPr="002A706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A78B6">
        <w:rPr>
          <w:rFonts w:ascii="Times New Roman" w:eastAsia="Calibri" w:hAnsi="Times New Roman" w:cs="Times New Roman"/>
          <w:sz w:val="26"/>
          <w:szCs w:val="26"/>
        </w:rPr>
        <w:t>Мониторинг качества образовательной деятельности в 20</w:t>
      </w:r>
      <w:r w:rsidR="005A78B6" w:rsidRPr="005A78B6">
        <w:rPr>
          <w:rFonts w:ascii="Times New Roman" w:eastAsia="Calibri" w:hAnsi="Times New Roman" w:cs="Times New Roman"/>
          <w:sz w:val="26"/>
          <w:szCs w:val="26"/>
        </w:rPr>
        <w:t>1</w:t>
      </w:r>
      <w:r w:rsidR="002A7067">
        <w:rPr>
          <w:rFonts w:ascii="Times New Roman" w:eastAsia="Calibri" w:hAnsi="Times New Roman" w:cs="Times New Roman"/>
          <w:sz w:val="26"/>
          <w:szCs w:val="26"/>
        </w:rPr>
        <w:t>9</w:t>
      </w: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 году показал хорошую работу педагогического коллектива по всем показателям.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Состояние здоровья и физического развития восп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>итанников удовлетворительные. 98%</w:t>
      </w: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 процентов детей успешно освоили образовательную программу дошкольного образования в </w:t>
      </w:r>
      <w:r w:rsidRPr="00563559">
        <w:rPr>
          <w:rFonts w:ascii="Times New Roman" w:eastAsia="Calibri" w:hAnsi="Times New Roman" w:cs="Times New Roman"/>
          <w:sz w:val="26"/>
          <w:szCs w:val="26"/>
        </w:rPr>
        <w:lastRenderedPageBreak/>
        <w:t>своей возрастной группе. Воспитанники подготовительных групп показали высокие показатели гото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>вности к школьному обучению и 13%</w:t>
      </w: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1935A8" w:rsidRPr="00563559" w:rsidRDefault="005A78B6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период с 22.10.201</w:t>
      </w:r>
      <w:r w:rsidR="002A7067">
        <w:rPr>
          <w:rFonts w:ascii="Times New Roman" w:eastAsia="Calibri" w:hAnsi="Times New Roman" w:cs="Times New Roman"/>
          <w:sz w:val="26"/>
          <w:szCs w:val="26"/>
        </w:rPr>
        <w:t>9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 xml:space="preserve"> по 26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>.10.2</w:t>
      </w:r>
      <w:r>
        <w:rPr>
          <w:rFonts w:ascii="Times New Roman" w:eastAsia="Calibri" w:hAnsi="Times New Roman" w:cs="Times New Roman"/>
          <w:sz w:val="26"/>
          <w:szCs w:val="26"/>
        </w:rPr>
        <w:t>01</w:t>
      </w:r>
      <w:r w:rsidR="002A7067">
        <w:rPr>
          <w:rFonts w:ascii="Times New Roman" w:eastAsia="Calibri" w:hAnsi="Times New Roman" w:cs="Times New Roman"/>
          <w:sz w:val="26"/>
          <w:szCs w:val="26"/>
        </w:rPr>
        <w:t>9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 xml:space="preserve"> проводилось анкетирование 86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 xml:space="preserve"> родителей, получены следующие результаты: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доля получателей услуг, положительно оценивающих доброжелательность и вежливость рабо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>тников организации, – 82%</w:t>
      </w:r>
      <w:r w:rsidRPr="0056355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доля получателей услуг, удовлетворенных компетентностью работ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>ников организации, – 71 %</w:t>
      </w:r>
      <w:r w:rsidRPr="0056355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доля получателей услуг, удовлетворенных материально-техническим обеспече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>нием организации, – 63 %</w:t>
      </w:r>
      <w:r w:rsidRPr="0056355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доля получателей услуг, удовлетворенных качеством предоставляемых обра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>зовательных услуг, – 83 %</w:t>
      </w:r>
      <w:r w:rsidRPr="0056355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доля получателей услуг, которые готовы рекомендовать организацию</w:t>
      </w:r>
      <w:r w:rsidR="006D067E" w:rsidRPr="00563559">
        <w:rPr>
          <w:rFonts w:ascii="Times New Roman" w:eastAsia="Calibri" w:hAnsi="Times New Roman" w:cs="Times New Roman"/>
          <w:sz w:val="26"/>
          <w:szCs w:val="26"/>
        </w:rPr>
        <w:t xml:space="preserve"> родственникам и знакомым, – 95%</w:t>
      </w:r>
      <w:r w:rsidRPr="0056355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Анкетирование родителей показало высокую степень удовлетворенности качеством предоставляемых услуг.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  <w:lang w:val="en-US"/>
        </w:rPr>
        <w:t>V</w:t>
      </w:r>
      <w:r w:rsidRPr="00563559">
        <w:rPr>
          <w:rFonts w:ascii="Times New Roman" w:eastAsia="Calibri" w:hAnsi="Times New Roman" w:cs="Times New Roman"/>
          <w:b/>
          <w:sz w:val="26"/>
          <w:szCs w:val="26"/>
        </w:rPr>
        <w:t>. Оценка кадрового обеспечения</w:t>
      </w:r>
    </w:p>
    <w:p w:rsidR="00F11D82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Детский сад укомплектован</w:t>
      </w:r>
      <w:r w:rsidRPr="00AF27CF">
        <w:rPr>
          <w:rFonts w:ascii="Times New Roman" w:eastAsia="Calibri" w:hAnsi="Times New Roman" w:cs="Times New Roman"/>
          <w:sz w:val="26"/>
          <w:szCs w:val="26"/>
        </w:rPr>
        <w:t xml:space="preserve"> педагогами на </w:t>
      </w:r>
      <w:r w:rsidR="005A78B6">
        <w:rPr>
          <w:rFonts w:ascii="Times New Roman" w:eastAsia="Calibri" w:hAnsi="Times New Roman" w:cs="Times New Roman"/>
          <w:sz w:val="26"/>
          <w:szCs w:val="26"/>
        </w:rPr>
        <w:t>100</w:t>
      </w:r>
      <w:r w:rsidR="001D2D7F" w:rsidRPr="00AF27CF">
        <w:rPr>
          <w:rFonts w:ascii="Times New Roman" w:eastAsia="Calibri" w:hAnsi="Times New Roman" w:cs="Times New Roman"/>
          <w:sz w:val="26"/>
          <w:szCs w:val="26"/>
        </w:rPr>
        <w:t xml:space="preserve"> %</w:t>
      </w:r>
      <w:r w:rsidRPr="00AF27CF">
        <w:rPr>
          <w:rFonts w:ascii="Times New Roman" w:eastAsia="Calibri" w:hAnsi="Times New Roman" w:cs="Times New Roman"/>
          <w:sz w:val="26"/>
          <w:szCs w:val="26"/>
        </w:rPr>
        <w:t xml:space="preserve"> согласно штатному расписанию. Всего работают </w:t>
      </w:r>
      <w:r w:rsidR="00FC2A76" w:rsidRPr="00AF27CF">
        <w:rPr>
          <w:rFonts w:ascii="Times New Roman" w:eastAsia="Calibri" w:hAnsi="Times New Roman" w:cs="Times New Roman"/>
          <w:sz w:val="26"/>
          <w:szCs w:val="26"/>
        </w:rPr>
        <w:t>2</w:t>
      </w:r>
      <w:r w:rsidR="00EB2A5E">
        <w:rPr>
          <w:rFonts w:ascii="Times New Roman" w:eastAsia="Calibri" w:hAnsi="Times New Roman" w:cs="Times New Roman"/>
          <w:sz w:val="26"/>
          <w:szCs w:val="26"/>
        </w:rPr>
        <w:t>1</w:t>
      </w:r>
      <w:r w:rsidRPr="00AF27CF">
        <w:rPr>
          <w:rFonts w:ascii="Times New Roman" w:eastAsia="Calibri" w:hAnsi="Times New Roman" w:cs="Times New Roman"/>
          <w:sz w:val="26"/>
          <w:szCs w:val="26"/>
        </w:rPr>
        <w:t xml:space="preserve"> человек. </w:t>
      </w:r>
    </w:p>
    <w:p w:rsidR="001935A8" w:rsidRPr="001B5E1E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B5E1E">
        <w:rPr>
          <w:rFonts w:ascii="Times New Roman" w:eastAsia="Calibri" w:hAnsi="Times New Roman" w:cs="Times New Roman"/>
          <w:b/>
          <w:sz w:val="26"/>
          <w:szCs w:val="26"/>
        </w:rPr>
        <w:t xml:space="preserve">Педагогический коллектив </w:t>
      </w:r>
    </w:p>
    <w:p w:rsidR="001935A8" w:rsidRDefault="005A78B6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 201</w:t>
      </w:r>
      <w:r w:rsidR="00F11D82">
        <w:rPr>
          <w:rFonts w:ascii="Times New Roman" w:eastAsia="Calibri" w:hAnsi="Times New Roman" w:cs="Times New Roman"/>
          <w:sz w:val="26"/>
          <w:szCs w:val="26"/>
        </w:rPr>
        <w:t>9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 xml:space="preserve"> год </w:t>
      </w:r>
      <w:r w:rsidR="00F11D8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884">
        <w:rPr>
          <w:rFonts w:ascii="Times New Roman" w:eastAsia="Calibri" w:hAnsi="Times New Roman" w:cs="Times New Roman"/>
          <w:sz w:val="26"/>
          <w:szCs w:val="26"/>
        </w:rPr>
        <w:t>6</w:t>
      </w:r>
      <w:r w:rsidR="00F11D8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>педагогически</w:t>
      </w:r>
      <w:r w:rsidR="00F11D82">
        <w:rPr>
          <w:rFonts w:ascii="Times New Roman" w:eastAsia="Calibri" w:hAnsi="Times New Roman" w:cs="Times New Roman"/>
          <w:sz w:val="26"/>
          <w:szCs w:val="26"/>
        </w:rPr>
        <w:t>х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 xml:space="preserve"> работник</w:t>
      </w:r>
      <w:r w:rsidR="00F11D82">
        <w:rPr>
          <w:rFonts w:ascii="Times New Roman" w:eastAsia="Calibri" w:hAnsi="Times New Roman" w:cs="Times New Roman"/>
          <w:sz w:val="26"/>
          <w:szCs w:val="26"/>
        </w:rPr>
        <w:t>ов</w:t>
      </w:r>
      <w:r w:rsidR="001935A8" w:rsidRPr="00563559">
        <w:rPr>
          <w:rFonts w:ascii="Times New Roman" w:eastAsia="Calibri" w:hAnsi="Times New Roman" w:cs="Times New Roman"/>
          <w:sz w:val="26"/>
          <w:szCs w:val="26"/>
        </w:rPr>
        <w:t xml:space="preserve"> прошли аттестацию и получили:</w:t>
      </w:r>
    </w:p>
    <w:p w:rsidR="00F11D82" w:rsidRDefault="00F11D8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 педагог – высшую квалификационную категорию;</w:t>
      </w:r>
    </w:p>
    <w:p w:rsidR="00F11D82" w:rsidRDefault="00F11D8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 педагога – первую квалификационную категорию;</w:t>
      </w:r>
    </w:p>
    <w:p w:rsidR="00F11D82" w:rsidRPr="00563559" w:rsidRDefault="00F11D8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 педагога подтвердили первую квалификационную категорию.</w:t>
      </w:r>
    </w:p>
    <w:p w:rsidR="00F11D82" w:rsidRDefault="00F11D8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Из 2</w:t>
      </w:r>
      <w:r w:rsidR="00F67884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педагогов</w:t>
      </w:r>
    </w:p>
    <w:p w:rsidR="005A78B6" w:rsidRDefault="00F11D8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F67884">
        <w:rPr>
          <w:rFonts w:ascii="Times New Roman" w:eastAsia="Calibri" w:hAnsi="Times New Roman" w:cs="Times New Roman"/>
          <w:sz w:val="26"/>
          <w:szCs w:val="26"/>
        </w:rPr>
        <w:t>5</w:t>
      </w:r>
      <w:r w:rsidR="005A78B6" w:rsidRPr="005A78B6">
        <w:rPr>
          <w:rFonts w:ascii="Times New Roman" w:eastAsia="Calibri" w:hAnsi="Times New Roman" w:cs="Times New Roman"/>
          <w:sz w:val="26"/>
          <w:szCs w:val="26"/>
        </w:rPr>
        <w:t xml:space="preserve"> педагогов имеют высшее образование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F11D82" w:rsidRPr="005A78B6" w:rsidRDefault="00F11D8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 педагогов имею</w:t>
      </w:r>
      <w:r w:rsidR="00F67884">
        <w:rPr>
          <w:rFonts w:ascii="Times New Roman" w:eastAsia="Calibri" w:hAnsi="Times New Roman" w:cs="Times New Roman"/>
          <w:sz w:val="26"/>
          <w:szCs w:val="26"/>
        </w:rPr>
        <w:t>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среднее профессиональное образование.</w:t>
      </w:r>
    </w:p>
    <w:p w:rsidR="005A78B6" w:rsidRPr="005A78B6" w:rsidRDefault="005A78B6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Всего из 2</w:t>
      </w:r>
      <w:r w:rsidR="00EB2A5E">
        <w:rPr>
          <w:rFonts w:ascii="Times New Roman" w:eastAsia="Calibri" w:hAnsi="Times New Roman" w:cs="Times New Roman"/>
          <w:sz w:val="26"/>
          <w:szCs w:val="26"/>
        </w:rPr>
        <w:t>1</w:t>
      </w: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 педагогов прошли курсы повышения квалификации </w:t>
      </w:r>
    </w:p>
    <w:p w:rsidR="005A78B6" w:rsidRPr="005A78B6" w:rsidRDefault="005A78B6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78B6">
        <w:rPr>
          <w:rFonts w:ascii="Times New Roman" w:eastAsia="Calibri" w:hAnsi="Times New Roman" w:cs="Times New Roman"/>
          <w:sz w:val="26"/>
          <w:szCs w:val="26"/>
        </w:rPr>
        <w:tab/>
        <w:t>- 1</w:t>
      </w:r>
      <w:r w:rsidR="00EB2A5E">
        <w:rPr>
          <w:rFonts w:ascii="Times New Roman" w:eastAsia="Calibri" w:hAnsi="Times New Roman" w:cs="Times New Roman"/>
          <w:sz w:val="26"/>
          <w:szCs w:val="26"/>
        </w:rPr>
        <w:t>6</w:t>
      </w: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 педагогов / что составляет </w:t>
      </w:r>
      <w:r w:rsidR="00D4696C">
        <w:rPr>
          <w:rFonts w:ascii="Times New Roman" w:eastAsia="Calibri" w:hAnsi="Times New Roman" w:cs="Times New Roman"/>
          <w:sz w:val="26"/>
          <w:szCs w:val="26"/>
        </w:rPr>
        <w:t>7</w:t>
      </w:r>
      <w:r w:rsidR="001B5E1E">
        <w:rPr>
          <w:rFonts w:ascii="Times New Roman" w:eastAsia="Calibri" w:hAnsi="Times New Roman" w:cs="Times New Roman"/>
          <w:sz w:val="26"/>
          <w:szCs w:val="26"/>
        </w:rPr>
        <w:t>6</w:t>
      </w:r>
      <w:r w:rsidR="00F11D82">
        <w:rPr>
          <w:rFonts w:ascii="Times New Roman" w:eastAsia="Calibri" w:hAnsi="Times New Roman" w:cs="Times New Roman"/>
          <w:sz w:val="26"/>
          <w:szCs w:val="26"/>
        </w:rPr>
        <w:t>,</w:t>
      </w:r>
      <w:r w:rsidR="001B5E1E">
        <w:rPr>
          <w:rFonts w:ascii="Times New Roman" w:eastAsia="Calibri" w:hAnsi="Times New Roman" w:cs="Times New Roman"/>
          <w:sz w:val="26"/>
          <w:szCs w:val="26"/>
        </w:rPr>
        <w:t>1</w:t>
      </w:r>
      <w:r w:rsidR="00F11D82">
        <w:rPr>
          <w:rFonts w:ascii="Times New Roman" w:eastAsia="Calibri" w:hAnsi="Times New Roman" w:cs="Times New Roman"/>
          <w:sz w:val="26"/>
          <w:szCs w:val="26"/>
        </w:rPr>
        <w:t>%, 4 педагога – молодые специалисты, 1 педагог имеет перерыв в педагогической деятельности</w:t>
      </w:r>
      <w:r w:rsidR="00D4696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78B6" w:rsidRPr="005A78B6" w:rsidRDefault="005A78B6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   В течение 201</w:t>
      </w:r>
      <w:r w:rsidR="00D4696C">
        <w:rPr>
          <w:rFonts w:ascii="Times New Roman" w:eastAsia="Calibri" w:hAnsi="Times New Roman" w:cs="Times New Roman"/>
          <w:sz w:val="26"/>
          <w:szCs w:val="26"/>
        </w:rPr>
        <w:t>9</w:t>
      </w: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  года прошли курсы повышения квалификации по различным направлениям </w:t>
      </w:r>
      <w:r w:rsidR="00D4696C">
        <w:rPr>
          <w:rFonts w:ascii="Times New Roman" w:eastAsia="Calibri" w:hAnsi="Times New Roman" w:cs="Times New Roman"/>
          <w:sz w:val="26"/>
          <w:szCs w:val="26"/>
        </w:rPr>
        <w:t>3 педагога.</w:t>
      </w:r>
    </w:p>
    <w:p w:rsidR="00F23C29" w:rsidRPr="005A78B6" w:rsidRDefault="005A78B6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В детском саду проводится системная работа по повышению квалификации </w:t>
      </w:r>
      <w:r w:rsidR="00D4696C">
        <w:rPr>
          <w:rFonts w:ascii="Times New Roman" w:eastAsia="Calibri" w:hAnsi="Times New Roman" w:cs="Times New Roman"/>
          <w:sz w:val="26"/>
          <w:szCs w:val="26"/>
        </w:rPr>
        <w:t>согласно</w:t>
      </w:r>
      <w:r w:rsidRPr="005A78B6">
        <w:rPr>
          <w:rFonts w:ascii="Times New Roman" w:eastAsia="Calibri" w:hAnsi="Times New Roman" w:cs="Times New Roman"/>
          <w:sz w:val="26"/>
          <w:szCs w:val="26"/>
        </w:rPr>
        <w:t xml:space="preserve">  перспективному  плану аттестации и повышения квалификации педагогических работников до 2020 года.</w:t>
      </w:r>
    </w:p>
    <w:p w:rsidR="00D4696C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35A8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Диаграмма с характеристиками кадрового состава Детского сада</w:t>
      </w:r>
    </w:p>
    <w:p w:rsidR="005405BF" w:rsidRPr="00563559" w:rsidRDefault="005405BF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4696C" w:rsidRPr="00D4696C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96C">
        <w:rPr>
          <w:rFonts w:ascii="Times New Roman" w:eastAsia="Calibri" w:hAnsi="Times New Roman" w:cs="Times New Roman"/>
          <w:sz w:val="26"/>
          <w:szCs w:val="26"/>
        </w:rPr>
        <w:t xml:space="preserve">До 5 лет – </w:t>
      </w:r>
      <w:r w:rsidR="001B5E1E">
        <w:rPr>
          <w:rFonts w:ascii="Times New Roman" w:eastAsia="Calibri" w:hAnsi="Times New Roman" w:cs="Times New Roman"/>
          <w:sz w:val="26"/>
          <w:szCs w:val="26"/>
        </w:rPr>
        <w:t xml:space="preserve">8 </w:t>
      </w:r>
      <w:r w:rsidRPr="00D4696C">
        <w:rPr>
          <w:rFonts w:ascii="Times New Roman" w:eastAsia="Calibri" w:hAnsi="Times New Roman" w:cs="Times New Roman"/>
          <w:sz w:val="26"/>
          <w:szCs w:val="26"/>
        </w:rPr>
        <w:t>(</w:t>
      </w:r>
      <w:r w:rsidR="001B5E1E">
        <w:rPr>
          <w:rFonts w:ascii="Times New Roman" w:eastAsia="Calibri" w:hAnsi="Times New Roman" w:cs="Times New Roman"/>
          <w:sz w:val="26"/>
          <w:szCs w:val="26"/>
        </w:rPr>
        <w:t>38</w:t>
      </w:r>
      <w:r w:rsidRPr="00D4696C">
        <w:rPr>
          <w:rFonts w:ascii="Times New Roman" w:eastAsia="Calibri" w:hAnsi="Times New Roman" w:cs="Times New Roman"/>
          <w:sz w:val="26"/>
          <w:szCs w:val="26"/>
        </w:rPr>
        <w:t>%)</w:t>
      </w:r>
    </w:p>
    <w:p w:rsidR="00D4696C" w:rsidRPr="00D4696C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96C">
        <w:rPr>
          <w:rFonts w:ascii="Times New Roman" w:eastAsia="Calibri" w:hAnsi="Times New Roman" w:cs="Times New Roman"/>
          <w:sz w:val="26"/>
          <w:szCs w:val="26"/>
        </w:rPr>
        <w:t>От 5 до 10 лет – 4</w:t>
      </w:r>
      <w:r w:rsidR="001B5E1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696C">
        <w:rPr>
          <w:rFonts w:ascii="Times New Roman" w:eastAsia="Calibri" w:hAnsi="Times New Roman" w:cs="Times New Roman"/>
          <w:sz w:val="26"/>
          <w:szCs w:val="26"/>
        </w:rPr>
        <w:t>(1</w:t>
      </w:r>
      <w:r w:rsidR="001B5E1E">
        <w:rPr>
          <w:rFonts w:ascii="Times New Roman" w:eastAsia="Calibri" w:hAnsi="Times New Roman" w:cs="Times New Roman"/>
          <w:sz w:val="26"/>
          <w:szCs w:val="26"/>
        </w:rPr>
        <w:t>9</w:t>
      </w:r>
      <w:r w:rsidRPr="00D4696C">
        <w:rPr>
          <w:rFonts w:ascii="Times New Roman" w:eastAsia="Calibri" w:hAnsi="Times New Roman" w:cs="Times New Roman"/>
          <w:sz w:val="26"/>
          <w:szCs w:val="26"/>
        </w:rPr>
        <w:t>%)</w:t>
      </w:r>
    </w:p>
    <w:p w:rsidR="00D4696C" w:rsidRPr="00D4696C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96C">
        <w:rPr>
          <w:rFonts w:ascii="Times New Roman" w:eastAsia="Calibri" w:hAnsi="Times New Roman" w:cs="Times New Roman"/>
          <w:sz w:val="26"/>
          <w:szCs w:val="26"/>
        </w:rPr>
        <w:t>От 10 до 15 лет – 4</w:t>
      </w:r>
      <w:r w:rsidR="001B5E1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696C">
        <w:rPr>
          <w:rFonts w:ascii="Times New Roman" w:eastAsia="Calibri" w:hAnsi="Times New Roman" w:cs="Times New Roman"/>
          <w:sz w:val="26"/>
          <w:szCs w:val="26"/>
        </w:rPr>
        <w:t>(1</w:t>
      </w:r>
      <w:r w:rsidR="001B5E1E">
        <w:rPr>
          <w:rFonts w:ascii="Times New Roman" w:eastAsia="Calibri" w:hAnsi="Times New Roman" w:cs="Times New Roman"/>
          <w:sz w:val="26"/>
          <w:szCs w:val="26"/>
        </w:rPr>
        <w:t>9</w:t>
      </w:r>
      <w:r w:rsidRPr="00D4696C">
        <w:rPr>
          <w:rFonts w:ascii="Times New Roman" w:eastAsia="Calibri" w:hAnsi="Times New Roman" w:cs="Times New Roman"/>
          <w:sz w:val="26"/>
          <w:szCs w:val="26"/>
        </w:rPr>
        <w:t>%)</w:t>
      </w:r>
    </w:p>
    <w:p w:rsidR="00D4696C" w:rsidRPr="00D4696C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96C">
        <w:rPr>
          <w:rFonts w:ascii="Times New Roman" w:eastAsia="Calibri" w:hAnsi="Times New Roman" w:cs="Times New Roman"/>
          <w:sz w:val="26"/>
          <w:szCs w:val="26"/>
        </w:rPr>
        <w:t>От 15 до 20 лет – 2</w:t>
      </w:r>
      <w:r w:rsidR="001B5E1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696C">
        <w:rPr>
          <w:rFonts w:ascii="Times New Roman" w:eastAsia="Calibri" w:hAnsi="Times New Roman" w:cs="Times New Roman"/>
          <w:sz w:val="26"/>
          <w:szCs w:val="26"/>
        </w:rPr>
        <w:t>(</w:t>
      </w:r>
      <w:r w:rsidR="001B5E1E">
        <w:rPr>
          <w:rFonts w:ascii="Times New Roman" w:eastAsia="Calibri" w:hAnsi="Times New Roman" w:cs="Times New Roman"/>
          <w:sz w:val="26"/>
          <w:szCs w:val="26"/>
        </w:rPr>
        <w:t xml:space="preserve">9,5 </w:t>
      </w:r>
      <w:r w:rsidRPr="00D4696C">
        <w:rPr>
          <w:rFonts w:ascii="Times New Roman" w:eastAsia="Calibri" w:hAnsi="Times New Roman" w:cs="Times New Roman"/>
          <w:sz w:val="26"/>
          <w:szCs w:val="26"/>
        </w:rPr>
        <w:t>%)</w:t>
      </w:r>
    </w:p>
    <w:p w:rsidR="00F23C29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96C">
        <w:rPr>
          <w:rFonts w:ascii="Times New Roman" w:eastAsia="Calibri" w:hAnsi="Times New Roman" w:cs="Times New Roman"/>
          <w:sz w:val="26"/>
          <w:szCs w:val="26"/>
        </w:rPr>
        <w:t>От</w:t>
      </w:r>
      <w:r w:rsidR="001B5E1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696C">
        <w:rPr>
          <w:rFonts w:ascii="Times New Roman" w:eastAsia="Calibri" w:hAnsi="Times New Roman" w:cs="Times New Roman"/>
          <w:sz w:val="26"/>
          <w:szCs w:val="26"/>
        </w:rPr>
        <w:t xml:space="preserve"> 20  и более – </w:t>
      </w:r>
      <w:r w:rsidR="001B5E1E">
        <w:rPr>
          <w:rFonts w:ascii="Times New Roman" w:eastAsia="Calibri" w:hAnsi="Times New Roman" w:cs="Times New Roman"/>
          <w:sz w:val="26"/>
          <w:szCs w:val="26"/>
        </w:rPr>
        <w:t>3</w:t>
      </w:r>
      <w:r w:rsidRPr="00D4696C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1B5E1E">
        <w:rPr>
          <w:rFonts w:ascii="Times New Roman" w:eastAsia="Calibri" w:hAnsi="Times New Roman" w:cs="Times New Roman"/>
          <w:sz w:val="26"/>
          <w:szCs w:val="26"/>
        </w:rPr>
        <w:t>14</w:t>
      </w:r>
      <w:r w:rsidRPr="00D4696C">
        <w:rPr>
          <w:rFonts w:ascii="Times New Roman" w:eastAsia="Calibri" w:hAnsi="Times New Roman" w:cs="Times New Roman"/>
          <w:sz w:val="26"/>
          <w:szCs w:val="26"/>
        </w:rPr>
        <w:t>%)</w:t>
      </w:r>
    </w:p>
    <w:p w:rsidR="00D4696C" w:rsidRDefault="00D4696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C29" w:rsidRDefault="00F23C29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3C29" w:rsidRDefault="00F23C29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C29" w:rsidRPr="001935A8" w:rsidRDefault="006E138F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35A8" w:rsidRPr="005405BF" w:rsidRDefault="005405BF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5BF">
        <w:rPr>
          <w:rFonts w:ascii="Times New Roman" w:eastAsia="Calibri" w:hAnsi="Times New Roman" w:cs="Times New Roman"/>
          <w:sz w:val="26"/>
          <w:szCs w:val="26"/>
        </w:rPr>
        <w:t xml:space="preserve">Высшая категория – </w:t>
      </w:r>
      <w:r w:rsidR="00D4696C">
        <w:rPr>
          <w:rFonts w:ascii="Times New Roman" w:eastAsia="Calibri" w:hAnsi="Times New Roman" w:cs="Times New Roman"/>
          <w:sz w:val="26"/>
          <w:szCs w:val="26"/>
        </w:rPr>
        <w:t>4</w:t>
      </w:r>
      <w:r w:rsidRPr="005405BF">
        <w:rPr>
          <w:rFonts w:ascii="Times New Roman" w:eastAsia="Calibri" w:hAnsi="Times New Roman" w:cs="Times New Roman"/>
          <w:sz w:val="26"/>
          <w:szCs w:val="26"/>
        </w:rPr>
        <w:t xml:space="preserve"> педагога;</w:t>
      </w:r>
    </w:p>
    <w:p w:rsidR="005405BF" w:rsidRPr="005405BF" w:rsidRDefault="005405BF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5BF">
        <w:rPr>
          <w:rFonts w:ascii="Times New Roman" w:eastAsia="Calibri" w:hAnsi="Times New Roman" w:cs="Times New Roman"/>
          <w:sz w:val="26"/>
          <w:szCs w:val="26"/>
        </w:rPr>
        <w:t>Первая категория</w:t>
      </w:r>
      <w:r w:rsidR="00D469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05B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1B5E1E">
        <w:rPr>
          <w:rFonts w:ascii="Times New Roman" w:eastAsia="Calibri" w:hAnsi="Times New Roman" w:cs="Times New Roman"/>
          <w:sz w:val="26"/>
          <w:szCs w:val="26"/>
        </w:rPr>
        <w:t>9</w:t>
      </w:r>
      <w:r w:rsidR="00D4696C">
        <w:rPr>
          <w:rFonts w:ascii="Times New Roman" w:eastAsia="Calibri" w:hAnsi="Times New Roman" w:cs="Times New Roman"/>
          <w:sz w:val="26"/>
          <w:szCs w:val="26"/>
        </w:rPr>
        <w:t xml:space="preserve"> педагогов</w:t>
      </w:r>
      <w:r w:rsidRPr="005405BF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05BF" w:rsidRPr="005405BF" w:rsidRDefault="005405BF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5BF">
        <w:rPr>
          <w:rFonts w:ascii="Times New Roman" w:eastAsia="Calibri" w:hAnsi="Times New Roman" w:cs="Times New Roman"/>
          <w:sz w:val="26"/>
          <w:szCs w:val="26"/>
        </w:rPr>
        <w:t>Без категории</w:t>
      </w:r>
      <w:r w:rsidR="00D469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05B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302D4C">
        <w:rPr>
          <w:rFonts w:ascii="Times New Roman" w:eastAsia="Calibri" w:hAnsi="Times New Roman" w:cs="Times New Roman"/>
          <w:sz w:val="26"/>
          <w:szCs w:val="26"/>
        </w:rPr>
        <w:t>4</w:t>
      </w:r>
      <w:r w:rsidRPr="005405BF">
        <w:rPr>
          <w:rFonts w:ascii="Times New Roman" w:eastAsia="Calibri" w:hAnsi="Times New Roman" w:cs="Times New Roman"/>
          <w:sz w:val="26"/>
          <w:szCs w:val="26"/>
        </w:rPr>
        <w:t xml:space="preserve"> педагог</w:t>
      </w:r>
      <w:r w:rsidR="00302D4C">
        <w:rPr>
          <w:rFonts w:ascii="Times New Roman" w:eastAsia="Calibri" w:hAnsi="Times New Roman" w:cs="Times New Roman"/>
          <w:sz w:val="26"/>
          <w:szCs w:val="26"/>
        </w:rPr>
        <w:t>а</w:t>
      </w:r>
      <w:r w:rsidRPr="005405BF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05BF" w:rsidRDefault="00302D4C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СЗД- 4 человека.</w:t>
      </w:r>
    </w:p>
    <w:p w:rsidR="001B5E1E" w:rsidRPr="00563559" w:rsidRDefault="001B5E1E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537F3" w:rsidRPr="00563559" w:rsidRDefault="006537F3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Конкурсы педагогов  и воспитанников  различного уровня:</w:t>
      </w:r>
    </w:p>
    <w:p w:rsidR="00074566" w:rsidRPr="00A56A92" w:rsidRDefault="00074566" w:rsidP="00EB2A5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56A92">
        <w:rPr>
          <w:rFonts w:ascii="Times New Roman" w:hAnsi="Times New Roman" w:cs="Times New Roman"/>
          <w:bCs/>
          <w:iCs/>
          <w:sz w:val="26"/>
          <w:szCs w:val="26"/>
        </w:rPr>
        <w:t>Коллектив дошкольного образовательного учреждения в течение 201</w:t>
      </w:r>
      <w:r w:rsidR="00302D4C">
        <w:rPr>
          <w:rFonts w:ascii="Times New Roman" w:hAnsi="Times New Roman" w:cs="Times New Roman"/>
          <w:bCs/>
          <w:iCs/>
          <w:sz w:val="26"/>
          <w:szCs w:val="26"/>
        </w:rPr>
        <w:t>9</w:t>
      </w:r>
      <w:r w:rsidRPr="00A56A92">
        <w:rPr>
          <w:rFonts w:ascii="Times New Roman" w:hAnsi="Times New Roman" w:cs="Times New Roman"/>
          <w:bCs/>
          <w:iCs/>
          <w:sz w:val="26"/>
          <w:szCs w:val="26"/>
        </w:rPr>
        <w:t xml:space="preserve"> года принимал активное участие в конкурсном движении различного уровня. Вот основные победы педагогов и их воспитанников:</w:t>
      </w:r>
    </w:p>
    <w:p w:rsidR="001B5E1E" w:rsidRDefault="001B5E1E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2A5921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A56A92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 xml:space="preserve">Количество результативных участий педагогического коллектива в муниципальных, республиканских и всероссийских Грантах, конкурсах:  </w:t>
      </w:r>
    </w:p>
    <w:p w:rsidR="002A5921" w:rsidRPr="00BD350A" w:rsidRDefault="002A5921" w:rsidP="00EB2A5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BD350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Всероссийский  уровень :</w:t>
      </w:r>
    </w:p>
    <w:p w:rsidR="00BD350A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56A92">
        <w:rPr>
          <w:rFonts w:ascii="Times New Roman" w:hAnsi="Times New Roman" w:cs="Times New Roman"/>
          <w:bCs/>
          <w:iCs/>
          <w:sz w:val="26"/>
          <w:szCs w:val="26"/>
        </w:rPr>
        <w:t>1.</w:t>
      </w:r>
      <w:r w:rsidRPr="00A56A92"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BD350A" w:rsidRPr="00BD350A">
        <w:rPr>
          <w:rFonts w:ascii="Times New Roman" w:hAnsi="Times New Roman" w:cs="Times New Roman"/>
          <w:bCs/>
          <w:iCs/>
          <w:sz w:val="26"/>
          <w:szCs w:val="26"/>
        </w:rPr>
        <w:t xml:space="preserve">Диплом 1 степени 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Третьего</w:t>
      </w:r>
      <w:r w:rsidR="00BD350A" w:rsidRPr="00BD350A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Всероссийского</w:t>
      </w:r>
      <w:r w:rsidR="00BD350A" w:rsidRPr="00BD350A">
        <w:rPr>
          <w:rFonts w:ascii="Times New Roman" w:hAnsi="Times New Roman" w:cs="Times New Roman"/>
          <w:bCs/>
          <w:iCs/>
          <w:sz w:val="26"/>
          <w:szCs w:val="26"/>
        </w:rPr>
        <w:t xml:space="preserve"> профессионального конкурса «Гордость России» в номинации «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Мы-актеры!</w:t>
      </w:r>
      <w:r w:rsidR="00BD350A" w:rsidRPr="00BD350A">
        <w:rPr>
          <w:rFonts w:ascii="Times New Roman" w:hAnsi="Times New Roman" w:cs="Times New Roman"/>
          <w:bCs/>
          <w:iCs/>
          <w:sz w:val="26"/>
          <w:szCs w:val="26"/>
        </w:rPr>
        <w:t>», Центр организации и проведения дистанционных к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о</w:t>
      </w:r>
      <w:r w:rsidR="00BD350A" w:rsidRPr="00BD350A">
        <w:rPr>
          <w:rFonts w:ascii="Times New Roman" w:hAnsi="Times New Roman" w:cs="Times New Roman"/>
          <w:bCs/>
          <w:iCs/>
          <w:sz w:val="26"/>
          <w:szCs w:val="26"/>
        </w:rPr>
        <w:t xml:space="preserve">нкурсов для дошкольников, школьников, воспитателей и педагогов «Гордость России», 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Воробьева Ксения Михайловна.</w:t>
      </w:r>
    </w:p>
    <w:p w:rsidR="002A5921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56A92">
        <w:rPr>
          <w:rFonts w:ascii="Times New Roman" w:hAnsi="Times New Roman" w:cs="Times New Roman"/>
          <w:bCs/>
          <w:iCs/>
          <w:sz w:val="26"/>
          <w:szCs w:val="26"/>
        </w:rPr>
        <w:t>2.</w:t>
      </w:r>
      <w:r w:rsidRPr="00A56A92">
        <w:rPr>
          <w:rFonts w:ascii="Times New Roman" w:hAnsi="Times New Roman" w:cs="Times New Roman"/>
          <w:bCs/>
          <w:iCs/>
          <w:sz w:val="26"/>
          <w:szCs w:val="26"/>
        </w:rPr>
        <w:tab/>
        <w:t>Диплом  1 степени в конкурсе педагогическ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их инноваций</w:t>
      </w:r>
      <w:r w:rsidRPr="00A56A92">
        <w:rPr>
          <w:rFonts w:ascii="Times New Roman" w:hAnsi="Times New Roman" w:cs="Times New Roman"/>
          <w:bCs/>
          <w:iCs/>
          <w:sz w:val="26"/>
          <w:szCs w:val="26"/>
        </w:rPr>
        <w:t xml:space="preserve"> в номинации «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Экологическое воспитание</w:t>
      </w:r>
      <w:r w:rsidRPr="00A56A92">
        <w:rPr>
          <w:rFonts w:ascii="Times New Roman" w:hAnsi="Times New Roman" w:cs="Times New Roman"/>
          <w:bCs/>
          <w:iCs/>
          <w:sz w:val="26"/>
          <w:szCs w:val="26"/>
        </w:rPr>
        <w:t xml:space="preserve">» 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всеро</w:t>
      </w:r>
      <w:r w:rsidR="002D7C78">
        <w:rPr>
          <w:rFonts w:ascii="Times New Roman" w:hAnsi="Times New Roman" w:cs="Times New Roman"/>
          <w:bCs/>
          <w:iCs/>
          <w:sz w:val="26"/>
          <w:szCs w:val="26"/>
        </w:rPr>
        <w:t>с</w:t>
      </w:r>
      <w:r w:rsidR="00BD350A">
        <w:rPr>
          <w:rFonts w:ascii="Times New Roman" w:hAnsi="Times New Roman" w:cs="Times New Roman"/>
          <w:bCs/>
          <w:iCs/>
          <w:sz w:val="26"/>
          <w:szCs w:val="26"/>
        </w:rPr>
        <w:t>сийского издания «Педагогические инновации», Кондратьева Оксана Анатольевна</w:t>
      </w:r>
      <w:r w:rsidR="002D7C78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2D7C78" w:rsidRPr="00A56A92" w:rsidRDefault="002D7C78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3. Диплом 1 степени Всероссийской олимпиады «ФГОС соответствие», сетевое издание «ФГОС соответствие», Кондратьева Оксана Анатольевна.</w:t>
      </w:r>
    </w:p>
    <w:p w:rsidR="002A5921" w:rsidRPr="00A56A92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A56A9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A56A9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Республиканский  уровень :</w:t>
      </w:r>
    </w:p>
    <w:p w:rsidR="002D7C78" w:rsidRPr="002D7C78" w:rsidRDefault="002A5921" w:rsidP="00EB2A5E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D7C78">
        <w:rPr>
          <w:rFonts w:ascii="Times New Roman" w:hAnsi="Times New Roman" w:cs="Times New Roman"/>
          <w:bCs/>
          <w:iCs/>
          <w:sz w:val="26"/>
          <w:szCs w:val="26"/>
        </w:rPr>
        <w:t xml:space="preserve">Диплом </w:t>
      </w:r>
      <w:r w:rsidR="002D7C78" w:rsidRPr="002D7C78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2D7C78">
        <w:rPr>
          <w:rFonts w:ascii="Times New Roman" w:hAnsi="Times New Roman" w:cs="Times New Roman"/>
          <w:bCs/>
          <w:iCs/>
          <w:sz w:val="26"/>
          <w:szCs w:val="26"/>
        </w:rPr>
        <w:t xml:space="preserve"> степени </w:t>
      </w:r>
      <w:r w:rsidR="002D7C78" w:rsidRPr="002D7C78">
        <w:rPr>
          <w:rFonts w:ascii="Times New Roman" w:hAnsi="Times New Roman" w:cs="Times New Roman"/>
          <w:bCs/>
          <w:iCs/>
          <w:sz w:val="26"/>
          <w:szCs w:val="26"/>
        </w:rPr>
        <w:t>зонального конкурса «Ярмарка педагогических идей 2020» в номинации «Лучший мастер-класс», МАДОУ «Центр развития ребенка-детский сад № 91», НМР РТ. Еремеева Раиса Евгеньевна, Владимирова Надежда Николаевна.</w:t>
      </w:r>
    </w:p>
    <w:p w:rsidR="002D7C78" w:rsidRDefault="002D7C78" w:rsidP="00EB2A5E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2 степени районного творческого конкурса среди педагогов и родителей воспитанников дошкольных образовательных учреждений «Книжки-малышки» в номинации «Книжка-малышка – учимся дома»,</w:t>
      </w:r>
      <w:r w:rsidR="00530F4B">
        <w:rPr>
          <w:rFonts w:ascii="Times New Roman" w:hAnsi="Times New Roman" w:cs="Times New Roman"/>
          <w:bCs/>
          <w:iCs/>
          <w:sz w:val="26"/>
          <w:szCs w:val="26"/>
        </w:rPr>
        <w:t xml:space="preserve"> Миронова Оксана Алексеевна, Лузик Людмила Григорьевна.</w:t>
      </w:r>
    </w:p>
    <w:p w:rsidR="00530F4B" w:rsidRPr="00530F4B" w:rsidRDefault="00530F4B" w:rsidP="00EB2A5E">
      <w:pPr>
        <w:pStyle w:val="a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30F4B">
        <w:rPr>
          <w:rFonts w:ascii="Times New Roman" w:hAnsi="Times New Roman" w:cs="Times New Roman"/>
          <w:bCs/>
          <w:iCs/>
          <w:sz w:val="26"/>
          <w:szCs w:val="26"/>
        </w:rPr>
        <w:t xml:space="preserve">Диплом 2 степени районного творческого конкурса среди педагогов и родителей воспитанников дошкольных образовательных учреждений «Книжки-малышки» в номинации «Книжка-малышка – </w:t>
      </w:r>
      <w:r>
        <w:rPr>
          <w:rFonts w:ascii="Times New Roman" w:hAnsi="Times New Roman" w:cs="Times New Roman"/>
          <w:bCs/>
          <w:iCs/>
          <w:sz w:val="26"/>
          <w:szCs w:val="26"/>
        </w:rPr>
        <w:t>ознакомление с окружающим</w:t>
      </w:r>
      <w:r w:rsidRPr="00530F4B">
        <w:rPr>
          <w:rFonts w:ascii="Times New Roman" w:hAnsi="Times New Roman" w:cs="Times New Roman"/>
          <w:bCs/>
          <w:iCs/>
          <w:sz w:val="26"/>
          <w:szCs w:val="26"/>
        </w:rPr>
        <w:t xml:space="preserve">», </w:t>
      </w:r>
      <w:r>
        <w:rPr>
          <w:rFonts w:ascii="Times New Roman" w:hAnsi="Times New Roman" w:cs="Times New Roman"/>
          <w:bCs/>
          <w:iCs/>
          <w:sz w:val="26"/>
          <w:szCs w:val="26"/>
        </w:rPr>
        <w:t>Богаткина Елена Александровна</w:t>
      </w:r>
      <w:r w:rsidRPr="00530F4B">
        <w:rPr>
          <w:rFonts w:ascii="Times New Roman" w:hAnsi="Times New Roman" w:cs="Times New Roman"/>
          <w:bCs/>
          <w:iCs/>
          <w:sz w:val="26"/>
          <w:szCs w:val="26"/>
        </w:rPr>
        <w:t>, Лузик Людмила Григорьевна.</w:t>
      </w:r>
    </w:p>
    <w:p w:rsidR="00530F4B" w:rsidRDefault="00530F4B" w:rsidP="00EB2A5E">
      <w:pPr>
        <w:pStyle w:val="a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30F4B">
        <w:rPr>
          <w:rFonts w:ascii="Times New Roman" w:hAnsi="Times New Roman" w:cs="Times New Roman"/>
          <w:bCs/>
          <w:iCs/>
          <w:sz w:val="26"/>
          <w:szCs w:val="26"/>
        </w:rPr>
        <w:t xml:space="preserve">Диплом 2 степени районного творческого конкурса среди педагогов и родителей воспитанников дошкольных образовательных учреждений «Книжки-малышки» в номинации «Книжка-малышка – </w:t>
      </w:r>
      <w:r>
        <w:rPr>
          <w:rFonts w:ascii="Times New Roman" w:hAnsi="Times New Roman" w:cs="Times New Roman"/>
          <w:bCs/>
          <w:iCs/>
          <w:sz w:val="26"/>
          <w:szCs w:val="26"/>
        </w:rPr>
        <w:t>формирование элементарных математических представлений</w:t>
      </w:r>
      <w:r w:rsidRPr="00530F4B">
        <w:rPr>
          <w:rFonts w:ascii="Times New Roman" w:hAnsi="Times New Roman" w:cs="Times New Roman"/>
          <w:bCs/>
          <w:iCs/>
          <w:sz w:val="26"/>
          <w:szCs w:val="26"/>
        </w:rPr>
        <w:t xml:space="preserve">», </w:t>
      </w:r>
      <w:r>
        <w:rPr>
          <w:rFonts w:ascii="Times New Roman" w:hAnsi="Times New Roman" w:cs="Times New Roman"/>
          <w:bCs/>
          <w:iCs/>
          <w:sz w:val="26"/>
          <w:szCs w:val="26"/>
        </w:rPr>
        <w:t>Миронова Оксана Алексеевна, Воробьева Ксения Михайловна.</w:t>
      </w:r>
    </w:p>
    <w:p w:rsidR="00530F4B" w:rsidRDefault="00530F4B" w:rsidP="00EB2A5E">
      <w:pPr>
        <w:pStyle w:val="a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1 степени зонального конкурса проектов «Неделя психологии в ДОУ – использование арт-терапевтических технологий в работе с детьми и взрослыми» в номинации «Лучший конспект с педагогами», Управление Дошкольного образования НМР РТ, педагог-психолог Слободчикова Анна Александровна</w:t>
      </w:r>
    </w:p>
    <w:p w:rsidR="00530F4B" w:rsidRDefault="00530F4B" w:rsidP="00EB2A5E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2 степени в республиканском конкурсе развивающих пособий «Педагогический марафон» в номинации «Центр развития речи и коммуникации». Частное образовательное учреждение, современный модульный центр «Развитие». Педагоги Владимирова Надежда Николаевна, Еремеева Раиса Евгеньевна.</w:t>
      </w:r>
    </w:p>
    <w:p w:rsidR="00CF40EC" w:rsidRPr="00CF40EC" w:rsidRDefault="00530F4B" w:rsidP="00EB2A5E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2 степени во Втором региональном экологическом фотоконкурсе «Бережем планету вместе»</w:t>
      </w:r>
      <w:r w:rsidR="00CF40EC">
        <w:rPr>
          <w:rFonts w:ascii="Times New Roman" w:hAnsi="Times New Roman" w:cs="Times New Roman"/>
          <w:bCs/>
          <w:iCs/>
          <w:sz w:val="26"/>
          <w:szCs w:val="26"/>
        </w:rPr>
        <w:t xml:space="preserve"> в номинации «Семья в объективе». МКУ «Управление образования Исполнительного комитета Заинского муниципального района РТ», педагоги Еремеева Раиса Евгеньевна, Владимирова Надежда Николаевна.</w:t>
      </w:r>
    </w:p>
    <w:p w:rsidR="002A5921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A56A92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Муниципальный  уровень :</w:t>
      </w:r>
    </w:p>
    <w:p w:rsidR="00CF40EC" w:rsidRPr="00CF40EC" w:rsidRDefault="00CF40EC" w:rsidP="00EB2A5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3 степени муниципального этапа республиканского конкурса «Дорога без опасности» в номинации «Настольная игра по ПДД», Управление образование исполкома НМР РТ, педагоги Макалова Мария Михайловна, Латыпова Гульназ Фагимовна, Минабутдинова Лидия Емельяновна.</w:t>
      </w:r>
    </w:p>
    <w:p w:rsidR="00CF40EC" w:rsidRPr="00CF40EC" w:rsidRDefault="00CF40EC" w:rsidP="00EB2A5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lastRenderedPageBreak/>
        <w:t>Диплом 1 степени муниципального конкурса дидактических материалов «Моя педагогическая находка» (ранний возраст), Управление дошкольного образования исполнительного комитета НМР РТ, педагоги Низамиева Фаина Александровна, Низамиева Галина Николаевна, Шайдуллина Алсу Мансуровна.</w:t>
      </w:r>
    </w:p>
    <w:p w:rsidR="00CF40EC" w:rsidRPr="00726E70" w:rsidRDefault="00726E70" w:rsidP="00EB2A5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3  степени муниципального этапа фестиваля-конкурса фольклорного творчества «Веков связующая нить» в номинации «Декоративно-прикладное творчество, возрастная категория от 26 лет и старше», управление культуры НМР РТ, педагог Миронова Оксана Алексеевна.</w:t>
      </w:r>
    </w:p>
    <w:p w:rsidR="00726E70" w:rsidRPr="00726E70" w:rsidRDefault="00726E70" w:rsidP="00EB2A5E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2 степени муниципального конкурса настольно-печатных игр по развитию познавательных способностей дошкольников среди педагогов дошкольных образовательных учреждений Нижнекамского муниципального района в номинации «Формирование элементарных математических представлений», Управление дошкольного образование НМР РТ, педагоги Латыпова Гульназ Фагимовна, Воробьева Ксения Михайловна.</w:t>
      </w:r>
    </w:p>
    <w:p w:rsidR="00726E70" w:rsidRPr="00726E70" w:rsidRDefault="00726E70" w:rsidP="00EB2A5E">
      <w:pPr>
        <w:pStyle w:val="aa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26E70">
        <w:rPr>
          <w:rFonts w:ascii="Times New Roman" w:hAnsi="Times New Roman" w:cs="Times New Roman"/>
          <w:bCs/>
          <w:iCs/>
          <w:sz w:val="26"/>
          <w:szCs w:val="26"/>
        </w:rPr>
        <w:t xml:space="preserve">Диплом </w:t>
      </w:r>
      <w:r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726E70">
        <w:rPr>
          <w:rFonts w:ascii="Times New Roman" w:hAnsi="Times New Roman" w:cs="Times New Roman"/>
          <w:bCs/>
          <w:iCs/>
          <w:sz w:val="26"/>
          <w:szCs w:val="26"/>
        </w:rPr>
        <w:t xml:space="preserve"> степени муниципального конкурса настольно-печатных игр по развитию познавательных способностей дошкольников среди педагогов дошкольных образовательных учреждений Нижнекамского муниципального района в номинации «</w:t>
      </w:r>
      <w:r>
        <w:rPr>
          <w:rFonts w:ascii="Times New Roman" w:hAnsi="Times New Roman" w:cs="Times New Roman"/>
          <w:bCs/>
          <w:iCs/>
          <w:sz w:val="26"/>
          <w:szCs w:val="26"/>
        </w:rPr>
        <w:t>Ознакомление с миром природы</w:t>
      </w:r>
      <w:r w:rsidRPr="00726E70">
        <w:rPr>
          <w:rFonts w:ascii="Times New Roman" w:hAnsi="Times New Roman" w:cs="Times New Roman"/>
          <w:bCs/>
          <w:iCs/>
          <w:sz w:val="26"/>
          <w:szCs w:val="26"/>
        </w:rPr>
        <w:t xml:space="preserve">», Управление дошкольного образование НМР РТ, педагоги </w:t>
      </w:r>
      <w:r>
        <w:rPr>
          <w:rFonts w:ascii="Times New Roman" w:hAnsi="Times New Roman" w:cs="Times New Roman"/>
          <w:bCs/>
          <w:iCs/>
          <w:sz w:val="26"/>
          <w:szCs w:val="26"/>
        </w:rPr>
        <w:t>Владимирова Надежда Николаевна, Еремеева Раиса Евгеньевна.</w:t>
      </w:r>
    </w:p>
    <w:p w:rsidR="002A5921" w:rsidRPr="00A56A92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A56A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Количество результативных участий воспитанников  в муниципальных, республиканских и всероссийских  конкурсах (очных):  </w:t>
      </w:r>
    </w:p>
    <w:p w:rsidR="00EC4E9F" w:rsidRDefault="00EC4E9F" w:rsidP="00EC4E9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Всероссийский уровень</w:t>
      </w:r>
    </w:p>
    <w:p w:rsidR="00EC4E9F" w:rsidRDefault="00EC4E9F" w:rsidP="00EC4E9F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E796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sz w:val="26"/>
          <w:szCs w:val="26"/>
        </w:rPr>
        <w:t>Диплом 3 степени  в конкурсе «Оранжевый жираф» в номинации «Лучший рисунок жирафа», частное образовательное учреждение, современный модульный центр «Развитие», воспитанница Силищева Елизавета.</w:t>
      </w:r>
    </w:p>
    <w:p w:rsidR="006E7962" w:rsidRPr="00EC4E9F" w:rsidRDefault="00EC4E9F" w:rsidP="00EC4E9F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призера бронзового уровня международного проекта «Сомик», очная олимпиада «Звуки-буквы». НОУ ДПО «Центр социально-гуманитарного образования», воспитанница Сушилова Наталья.</w:t>
      </w:r>
    </w:p>
    <w:p w:rsidR="00EC4E9F" w:rsidRPr="00EC4E9F" w:rsidRDefault="006E7962" w:rsidP="00EC4E9F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C4E9F">
        <w:rPr>
          <w:rFonts w:ascii="Times New Roman" w:hAnsi="Times New Roman" w:cs="Times New Roman"/>
          <w:bCs/>
          <w:iCs/>
          <w:sz w:val="26"/>
          <w:szCs w:val="26"/>
        </w:rPr>
        <w:t>Диплом 1 степени всероссийского конкурса «Гордость России» в номинации «Карнавал поделок Осень – 2019», Центр организации и проведения дистанционных конкурсов для дошкольников, школьников, воспитателей и педагогов «Гордость России», воспитанница Садыкова Индира.</w:t>
      </w:r>
    </w:p>
    <w:p w:rsidR="002A5921" w:rsidRPr="00A56A92" w:rsidRDefault="002A5921" w:rsidP="00EB2A5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A56A92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Республиканский  уровень :</w:t>
      </w:r>
    </w:p>
    <w:p w:rsidR="006E7962" w:rsidRDefault="006E7962" w:rsidP="00EB2A5E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E7962">
        <w:rPr>
          <w:rFonts w:ascii="Times New Roman" w:hAnsi="Times New Roman" w:cs="Times New Roman"/>
          <w:bCs/>
          <w:iCs/>
          <w:sz w:val="26"/>
          <w:szCs w:val="26"/>
        </w:rPr>
        <w:t>Диплом 2 степени в республиканской олимпиаде для дошкольников «Умка», ГАОУ «Республиканский олимпиадный центр» Министерства образования и науки РТ, воспитанник Володин Аким.</w:t>
      </w:r>
    </w:p>
    <w:p w:rsidR="004B540C" w:rsidRPr="004B540C" w:rsidRDefault="004B540C" w:rsidP="00EB2A5E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B540C">
        <w:rPr>
          <w:rFonts w:ascii="Times New Roman" w:hAnsi="Times New Roman" w:cs="Times New Roman"/>
          <w:bCs/>
          <w:iCs/>
          <w:sz w:val="26"/>
          <w:szCs w:val="26"/>
        </w:rPr>
        <w:t>Диплом 2 степени первого республиканского медиаконкурса «Мама – солнышко мое» в номинации «Лучшее поздравление в стихотворной форме», МКУ «Управление образования Исполнительного комитета Менделеевского муниципального района Республики Татарстан», воспитанница Кайманова Арина.</w:t>
      </w:r>
    </w:p>
    <w:p w:rsidR="004B540C" w:rsidRPr="004B540C" w:rsidRDefault="004B540C" w:rsidP="00EB2A5E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B540C">
        <w:rPr>
          <w:rFonts w:ascii="Times New Roman" w:hAnsi="Times New Roman" w:cs="Times New Roman"/>
          <w:bCs/>
          <w:iCs/>
          <w:sz w:val="26"/>
          <w:szCs w:val="26"/>
        </w:rPr>
        <w:t>Диплом 1 степени первого республиканского медиаконкурса «Мама – солнышко мое» в номинации «Лучшее музыкальное поздравление», МКУ «Управление образования Исполнительного комитета Менделеевского муниципального района Республики Татарстан», дуэт «Незабудка».</w:t>
      </w:r>
    </w:p>
    <w:p w:rsidR="004B540C" w:rsidRDefault="004B540C" w:rsidP="00EB2A5E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lastRenderedPageBreak/>
        <w:t>Диплом 3 степени в республиканском творческом конкурсе «Мастер своего дела» в номинации «Муляжи». Частное образовательное учреждение современный модульный центр «Развитие», воспитанник Чернов Рамазан.</w:t>
      </w:r>
    </w:p>
    <w:p w:rsidR="004B540C" w:rsidRDefault="004B540C" w:rsidP="00EB2A5E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республиканского конкурса детского рисунка «ДОМКОР», в номинации «Мой любимый дом за городом». ООО «ДОМКОР», воспитанница Силищева Елизавета.</w:t>
      </w:r>
    </w:p>
    <w:p w:rsidR="004B540C" w:rsidRDefault="004B540C" w:rsidP="00EB2A5E">
      <w:pPr>
        <w:pStyle w:val="aa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4B540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Муниципальный уровень</w:t>
      </w:r>
    </w:p>
    <w:p w:rsidR="00A56A92" w:rsidRPr="00DE1011" w:rsidRDefault="004B540C" w:rsidP="00EB2A5E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Диплом 2 степени муниципального этапа республиканского конкурса «</w:t>
      </w:r>
      <w:r>
        <w:rPr>
          <w:rFonts w:ascii="Times New Roman" w:hAnsi="Times New Roman" w:cs="Times New Roman"/>
          <w:bCs/>
          <w:iCs/>
          <w:sz w:val="26"/>
          <w:szCs w:val="26"/>
          <w:lang w:val="en-US"/>
        </w:rPr>
        <w:t>BabySkills</w:t>
      </w:r>
      <w:r w:rsidR="00DE1011">
        <w:rPr>
          <w:rFonts w:ascii="Times New Roman" w:hAnsi="Times New Roman" w:cs="Times New Roman"/>
          <w:bCs/>
          <w:iCs/>
          <w:sz w:val="26"/>
          <w:szCs w:val="26"/>
        </w:rPr>
        <w:t>» в компетенции «Ресторанный сервис», Управление дошкольного образования исполнительного комитета НМР РТ, воспитанник Зинатуллин Даниэль.</w:t>
      </w:r>
    </w:p>
    <w:p w:rsidR="005405BF" w:rsidRPr="00563559" w:rsidRDefault="005405BF" w:rsidP="00EB2A5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  <w:lang w:val="en-US"/>
        </w:rPr>
        <w:t>VI</w:t>
      </w:r>
      <w:r w:rsidRPr="00563559">
        <w:rPr>
          <w:rFonts w:ascii="Times New Roman" w:eastAsia="Calibri" w:hAnsi="Times New Roman" w:cs="Times New Roman"/>
          <w:b/>
          <w:sz w:val="26"/>
          <w:szCs w:val="26"/>
        </w:rPr>
        <w:t>. Оценка учебно-методического и библиотечно-информационного обеспечения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1935A8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В 201</w:t>
      </w:r>
      <w:r w:rsidR="00DE1011">
        <w:rPr>
          <w:rFonts w:ascii="Times New Roman" w:eastAsia="Calibri" w:hAnsi="Times New Roman" w:cs="Times New Roman"/>
          <w:sz w:val="26"/>
          <w:szCs w:val="26"/>
        </w:rPr>
        <w:t>9</w:t>
      </w: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</w:t>
      </w:r>
      <w:r w:rsidR="00DE1011">
        <w:rPr>
          <w:rFonts w:ascii="Times New Roman" w:eastAsia="Calibri" w:hAnsi="Times New Roman" w:cs="Times New Roman"/>
          <w:sz w:val="26"/>
          <w:szCs w:val="26"/>
        </w:rPr>
        <w:t>учебно-методическое сопровождение для педагогов</w:t>
      </w:r>
    </w:p>
    <w:p w:rsidR="00DE1011" w:rsidRDefault="00DE1011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От рождения до школы, инновационная программа дошкольного образования;</w:t>
      </w:r>
    </w:p>
    <w:p w:rsidR="00DE1011" w:rsidRDefault="00DE1011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Современный детский сад, каким он должен быть – пособие для педагогов, методистов и руководителей дошкольных организаций;</w:t>
      </w:r>
    </w:p>
    <w:p w:rsidR="00DE1011" w:rsidRDefault="00DE1011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Оценка и развитие качества дошкольного образования, методические рекомендации и оценочные листы.</w:t>
      </w:r>
    </w:p>
    <w:p w:rsidR="00FE5E40" w:rsidRDefault="00FE5E40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приобретена подписка на электронное издание «Справочник старшего воспитателя на 2020 год;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Информационное обеспечение Детского сада включает: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− информационно-телекоммуникационное оборудование </w:t>
      </w:r>
      <w:r w:rsidR="00FE5E40">
        <w:rPr>
          <w:rFonts w:ascii="Times New Roman" w:eastAsia="Calibri" w:hAnsi="Times New Roman" w:cs="Times New Roman"/>
          <w:sz w:val="26"/>
          <w:szCs w:val="26"/>
        </w:rPr>
        <w:t>ноутбук, компьютер, принтер для цветной и черно-белой печати, копировальный аппарат, мультимедиа оборудование.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  <w:lang w:val="en-US"/>
        </w:rPr>
        <w:t>VII</w:t>
      </w:r>
      <w:r w:rsidRPr="00563559">
        <w:rPr>
          <w:rFonts w:ascii="Times New Roman" w:eastAsia="Calibri" w:hAnsi="Times New Roman" w:cs="Times New Roman"/>
          <w:b/>
          <w:sz w:val="26"/>
          <w:szCs w:val="26"/>
        </w:rPr>
        <w:t>. Оценка материально-технической базы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1935A8" w:rsidRPr="00FE5E40" w:rsidRDefault="006537F3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lastRenderedPageBreak/>
        <w:t>групповые помещения – 12</w:t>
      </w:r>
      <w:r w:rsidR="001935A8" w:rsidRPr="00FE5E4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935A8" w:rsidRPr="00FE5E40" w:rsidRDefault="001935A8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заведующего – 1;</w:t>
      </w:r>
    </w:p>
    <w:p w:rsidR="001935A8" w:rsidRPr="00FE5E40" w:rsidRDefault="001935A8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методический кабинет – 1;</w:t>
      </w:r>
    </w:p>
    <w:p w:rsidR="00F669AF" w:rsidRPr="00FE5E40" w:rsidRDefault="00F669AF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инспектора по кадрам -1</w:t>
      </w:r>
      <w:r w:rsidR="00FE5E4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669AF" w:rsidRPr="00FE5E40" w:rsidRDefault="00F669AF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зам. по хоз. работе – 1</w:t>
      </w:r>
      <w:r w:rsidR="00FE5E4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05835" w:rsidRPr="00FE5E40" w:rsidRDefault="00505835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кастелянши -1</w:t>
      </w:r>
      <w:r w:rsidR="00FE5E40">
        <w:rPr>
          <w:rFonts w:ascii="Times New Roman" w:eastAsia="Calibri" w:hAnsi="Times New Roman" w:cs="Times New Roman"/>
          <w:sz w:val="26"/>
          <w:szCs w:val="26"/>
        </w:rPr>
        <w:t>;</w:t>
      </w:r>
      <w:r w:rsidRPr="00FE5E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05835" w:rsidRPr="00FE5E40" w:rsidRDefault="00505835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татарского языка-1</w:t>
      </w:r>
      <w:r w:rsidR="00FE5E4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05835" w:rsidRPr="00FE5E40" w:rsidRDefault="00505835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педагога – психолог</w:t>
      </w:r>
      <w:r w:rsidR="00B83F5A">
        <w:rPr>
          <w:rFonts w:ascii="Times New Roman" w:eastAsia="Calibri" w:hAnsi="Times New Roman" w:cs="Times New Roman"/>
          <w:sz w:val="26"/>
          <w:szCs w:val="26"/>
        </w:rPr>
        <w:t>а -1</w:t>
      </w:r>
      <w:r w:rsidR="00FE5E4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05835" w:rsidRPr="00FE5E40" w:rsidRDefault="005D319A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кабинет ИЗО</w:t>
      </w:r>
      <w:r w:rsidR="00505835" w:rsidRPr="00FE5E40">
        <w:rPr>
          <w:rFonts w:ascii="Times New Roman" w:eastAsia="Calibri" w:hAnsi="Times New Roman" w:cs="Times New Roman"/>
          <w:sz w:val="26"/>
          <w:szCs w:val="26"/>
        </w:rPr>
        <w:t xml:space="preserve"> -1</w:t>
      </w:r>
      <w:r w:rsidR="00B83F5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935A8" w:rsidRPr="00FE5E40" w:rsidRDefault="001935A8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музыкальный зал – 1;</w:t>
      </w:r>
    </w:p>
    <w:p w:rsidR="001935A8" w:rsidRPr="00FE5E40" w:rsidRDefault="001935A8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физкультурный зал – 1;</w:t>
      </w:r>
    </w:p>
    <w:p w:rsidR="001935A8" w:rsidRPr="00FE5E40" w:rsidRDefault="001935A8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пищеблок – 1;</w:t>
      </w:r>
    </w:p>
    <w:p w:rsidR="001935A8" w:rsidRPr="00FE5E40" w:rsidRDefault="001935A8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40">
        <w:rPr>
          <w:rFonts w:ascii="Times New Roman" w:eastAsia="Calibri" w:hAnsi="Times New Roman" w:cs="Times New Roman"/>
          <w:sz w:val="26"/>
          <w:szCs w:val="26"/>
        </w:rPr>
        <w:t>прачечная – 1;</w:t>
      </w:r>
    </w:p>
    <w:p w:rsidR="001935A8" w:rsidRPr="00FE5E40" w:rsidRDefault="00FE5E40" w:rsidP="00EB2A5E">
      <w:pPr>
        <w:pStyle w:val="aa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медицинский кабинет – 1.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A177B" w:rsidRPr="00563559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течении 201</w:t>
      </w:r>
      <w:r w:rsidR="00B83F5A">
        <w:rPr>
          <w:rFonts w:ascii="Times New Roman" w:eastAsia="Calibri" w:hAnsi="Times New Roman" w:cs="Times New Roman"/>
          <w:sz w:val="26"/>
          <w:szCs w:val="26"/>
        </w:rPr>
        <w:t>9</w:t>
      </w:r>
      <w:r w:rsidR="00EA177B" w:rsidRPr="00563559">
        <w:rPr>
          <w:rFonts w:ascii="Times New Roman" w:eastAsia="Calibri" w:hAnsi="Times New Roman" w:cs="Times New Roman"/>
          <w:sz w:val="26"/>
          <w:szCs w:val="26"/>
        </w:rPr>
        <w:t xml:space="preserve"> года были произведены следующие ремонтные работы:</w:t>
      </w:r>
    </w:p>
    <w:p w:rsidR="00EA177B" w:rsidRPr="00B83F5A" w:rsidRDefault="00B83F5A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B83F5A">
        <w:rPr>
          <w:rFonts w:ascii="Times New Roman" w:eastAsia="Calibri" w:hAnsi="Times New Roman" w:cs="Times New Roman"/>
          <w:sz w:val="26"/>
          <w:szCs w:val="26"/>
          <w:lang w:val="tt-RU"/>
        </w:rPr>
        <w:t>Капитальный ремонт кровли здания;</w:t>
      </w:r>
    </w:p>
    <w:p w:rsidR="00B83F5A" w:rsidRDefault="00B83F5A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Частичная замена труб горяче</w:t>
      </w:r>
      <w:r w:rsidR="0088216C">
        <w:rPr>
          <w:rFonts w:ascii="Times New Roman" w:eastAsia="Calibri" w:hAnsi="Times New Roman" w:cs="Times New Roman"/>
          <w:sz w:val="26"/>
          <w:szCs w:val="26"/>
          <w:lang w:val="tt-RU"/>
        </w:rPr>
        <w:t>го, холодного водоснабжения и канализации;</w:t>
      </w:r>
    </w:p>
    <w:p w:rsidR="0088216C" w:rsidRDefault="0088216C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Частичная замена смесителей и раковин, замена раковины и мебели в процедурном кабинте;</w:t>
      </w:r>
    </w:p>
    <w:p w:rsidR="0088216C" w:rsidRDefault="0088216C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Косметический ремонт в кабинете татарского языка;</w:t>
      </w:r>
    </w:p>
    <w:p w:rsidR="0088216C" w:rsidRDefault="0088216C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Ремонт групп</w:t>
      </w:r>
      <w:r w:rsidR="00EC4E9F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№№</w:t>
      </w:r>
      <w:r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5, 7, 4;</w:t>
      </w:r>
    </w:p>
    <w:p w:rsidR="0088216C" w:rsidRDefault="0088216C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Ремонт веранд на участках групп №№ 12 ,8, 5;</w:t>
      </w:r>
    </w:p>
    <w:p w:rsidR="0088216C" w:rsidRDefault="0088216C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Косметический ремонт музыкального зала;</w:t>
      </w:r>
    </w:p>
    <w:p w:rsidR="0088216C" w:rsidRDefault="0088216C" w:rsidP="00EB2A5E">
      <w:pPr>
        <w:pStyle w:val="aa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>П</w:t>
      </w: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>одготовка теплосистемы к отопительному сезону,  провели гидравлические испытания системы отопления, провели поверку манометров, весов, провели техническое обслуживание и испытание огнетушителей.</w:t>
      </w:r>
    </w:p>
    <w:p w:rsidR="00A56A92" w:rsidRPr="00A56A92" w:rsidRDefault="00A56A92" w:rsidP="00EB2A5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>В течении года  велся контроль за потреблением воды, тепла и электроэнергии.</w:t>
      </w:r>
    </w:p>
    <w:p w:rsidR="00A56A92" w:rsidRPr="00A56A92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>В целях экономии энергоресурсов  провели ряд мероприятий:</w:t>
      </w:r>
    </w:p>
    <w:p w:rsidR="00A56A92" w:rsidRPr="00A56A92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- утеплили окна и двери</w:t>
      </w:r>
    </w:p>
    <w:p w:rsidR="00A56A92" w:rsidRPr="00A56A92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- проводили своевременный ремонт технологического оборудования и системы водоснабжения</w:t>
      </w:r>
    </w:p>
    <w:p w:rsidR="00A56A92" w:rsidRPr="00A56A92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- проводили замену кранбуксов, смесителей, шаровых кранов</w:t>
      </w:r>
    </w:p>
    <w:p w:rsidR="00A56A92" w:rsidRPr="00A56A92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- частично заменили лампы накаливания на светодиодные</w:t>
      </w:r>
    </w:p>
    <w:p w:rsidR="00A56A92" w:rsidRPr="00A56A92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- установили обратные клапана на горячей и холодной воде</w:t>
      </w:r>
    </w:p>
    <w:p w:rsidR="00A56A92" w:rsidRPr="00563559" w:rsidRDefault="00A56A92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A56A92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- провели замену задвижек, вентилей.</w:t>
      </w:r>
    </w:p>
    <w:p w:rsidR="0088216C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Построили новые малые архитектурные формы и игровое оборудование на участке. </w:t>
      </w:r>
    </w:p>
    <w:p w:rsidR="001935A8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01305" w:rsidRPr="00563559" w:rsidRDefault="00501305" w:rsidP="00EB2A5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35A8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63559">
        <w:rPr>
          <w:rFonts w:ascii="Times New Roman" w:eastAsia="Calibri" w:hAnsi="Times New Roman" w:cs="Times New Roman"/>
          <w:b/>
          <w:sz w:val="26"/>
          <w:szCs w:val="26"/>
        </w:rPr>
        <w:t>Результаты анализа показателей деятельности организации</w:t>
      </w:r>
    </w:p>
    <w:p w:rsidR="004B29B2" w:rsidRPr="00563559" w:rsidRDefault="004B29B2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9"/>
        <w:tblW w:w="9862" w:type="dxa"/>
        <w:tblLayout w:type="fixed"/>
        <w:tblLook w:val="04A0" w:firstRow="1" w:lastRow="0" w:firstColumn="1" w:lastColumn="0" w:noHBand="0" w:noVBand="1"/>
      </w:tblPr>
      <w:tblGrid>
        <w:gridCol w:w="8046"/>
        <w:gridCol w:w="12"/>
        <w:gridCol w:w="1804"/>
      </w:tblGrid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1.Образовательная деятельность</w:t>
            </w:r>
          </w:p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Default="004B29B2" w:rsidP="00EB2A5E">
            <w:pPr>
              <w:ind w:left="1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B29B2" w:rsidRPr="009002C5" w:rsidRDefault="004B29B2" w:rsidP="00EB2A5E">
            <w:pPr>
              <w:ind w:left="1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 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0506B7" w:rsidP="00EB2A5E">
            <w:pPr>
              <w:ind w:left="1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1.1.1  В режиме полного дня (8-12 часов)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0506B7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1.1.2  В режиме кратковременного пребывания (3-5 часов)</w:t>
            </w: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1.1.3  В семейной дошкольной группе</w:t>
            </w: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1.1.4  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1.2 Общая численность воспитанников в возрасте до 3 лет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EE731E" w:rsidRDefault="000506B7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1.3. Общая численность воспитанников    в возрасте от 3 до 8 лет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EE731E" w:rsidRDefault="000506B7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4B29B2" w:rsidRPr="009002C5" w:rsidTr="00980DAC">
        <w:trPr>
          <w:trHeight w:val="976"/>
        </w:trPr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1.4. Численность/удаленный вес численность</w:t>
            </w:r>
          </w:p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воспитанников в общей численности воспитанников, получающие услуги присмотра и ухода: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0506B7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r w:rsidR="004B29B2" w:rsidRPr="0002163F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1.4.1 В режиме полного дня ( 8-12 часов)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0506B7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r w:rsidR="004B29B2" w:rsidRPr="009002C5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1.4.2 В режиме продленного дня (12-14 часов)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1.4.3 В режиме круглосуточного пребывания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1.5. Численность\удаленный вес численности воспитанников с ограниченными возможностями здоровья, получающие услуги: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F67884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1.5.1 По коррекции недостатков в физическом и психическом развитии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1.5.2 По освоению образовательной программы дошкольного образования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F67884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884">
              <w:rPr>
                <w:rFonts w:ascii="Times New Roman" w:hAnsi="Times New Roman" w:cs="Times New Roman"/>
                <w:sz w:val="28"/>
                <w:szCs w:val="28"/>
              </w:rPr>
              <w:t>1/2,4%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1.5.3 По присмотру и уходу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F67884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884">
              <w:rPr>
                <w:rFonts w:ascii="Times New Roman" w:hAnsi="Times New Roman" w:cs="Times New Roman"/>
                <w:sz w:val="28"/>
                <w:szCs w:val="28"/>
              </w:rPr>
              <w:t>1/2,4%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1.6 Средний показатель пропущенных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болезни</w:t>
            </w:r>
          </w:p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Default="00F67884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9B2" w:rsidRPr="002E70C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1.7 Общая численность педагогических работников ,в том числе: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1.7.1 Численность/удаленный вес численности педагогических работников, имеющих высшее образование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</w:t>
            </w:r>
            <w:r w:rsidR="00433AB8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1.7.2 Численность/удаленный вес численности педагогических работников имеющих высшее образование педагогической направленности(профиля)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AB8">
              <w:rPr>
                <w:rFonts w:ascii="Times New Roman" w:hAnsi="Times New Roman" w:cs="Times New Roman"/>
                <w:sz w:val="28"/>
                <w:szCs w:val="28"/>
              </w:rPr>
              <w:t>15/71,4%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1.7.3 Численность/удаленный вес численности педагогических работников ,имеющих среднее профессиональное образование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6/28,5</w:t>
            </w:r>
            <w:r w:rsidR="004043B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1.7.4 Численность/удаленный вес численности пед.</w:t>
            </w:r>
            <w:r w:rsidR="00433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работников имеющих среднее проф. образование педагогической направленности(профиля)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AB8">
              <w:rPr>
                <w:rFonts w:ascii="Times New Roman" w:hAnsi="Times New Roman" w:cs="Times New Roman"/>
                <w:sz w:val="28"/>
                <w:szCs w:val="28"/>
              </w:rPr>
              <w:t>6/28,5</w:t>
            </w:r>
            <w:r w:rsidR="004043B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1.8 Численность/удаленный вес численности работников которым по результатом аттестации присвоена 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квалификационная категория, в общей численности пед.работников,</w:t>
            </w:r>
            <w:r w:rsidR="00433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13/61,9%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1.8.1 Высшая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4/19%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1.8.2 Первая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29B2"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1.9 Численность/уделенный вес численности пед. работников, пед. стаж которых составляет: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12/57,1%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1.9.1 До 5 лет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043BF" w:rsidP="004043BF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29B2" w:rsidRPr="009002C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433A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2F2BAD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AD">
              <w:rPr>
                <w:rFonts w:ascii="Times New Roman" w:hAnsi="Times New Roman" w:cs="Times New Roman"/>
                <w:sz w:val="28"/>
                <w:szCs w:val="28"/>
              </w:rPr>
              <w:t>1.9.2 свыше 30 лет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F2BAD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3AB8">
              <w:rPr>
                <w:rFonts w:ascii="Times New Roman" w:hAnsi="Times New Roman" w:cs="Times New Roman"/>
                <w:sz w:val="28"/>
                <w:szCs w:val="28"/>
              </w:rPr>
              <w:t xml:space="preserve">,5 </w:t>
            </w:r>
            <w:r w:rsidRPr="002F2BA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1.10 Численность/уделенный вес численности пед. работников в общей численности пед. работников в возрасте до 30 лет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1.11 Численность/удаленный вес численности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пед. работников возрасте от 55 лет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29B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  <w:r w:rsidR="004B29B2"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1.12 Численность/удаленный вес численности пед.и административно-хозяйственных работников, прошедшие за 5 лет повышение  квалификации/ проф.подготовку по профилю пед.деятельности или иной осуществляемой  в ОО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федеральных гос.образовательных  стандартов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33AB8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28/57,1%/57,1%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1.14 Соотношение «педагогический работник/воспитанник»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EB2A5E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1.15 Наличие в ОО следующих педагогических работников:                                                                                       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1.15.1 Музыкального руководителя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1.15.2 Инструктора по ФК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EB2A5E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1.15.3 Учителя-логопеда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1.15.4 Логопеда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29B2" w:rsidRPr="009002C5" w:rsidTr="00980DAC">
        <w:tc>
          <w:tcPr>
            <w:tcW w:w="8058" w:type="dxa"/>
            <w:gridSpan w:val="2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1.15.5.Учителя-дифектолога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1.15.6 Педагога-психолога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2. Инфраструктура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 xml:space="preserve">2.1 Общая площадь помещений,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которых                       </w:t>
            </w: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2494 кв.м.</w:t>
            </w:r>
          </w:p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/10,8кв.м</w:t>
            </w: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2.2 Площадь помещений для организации дополнительных видов деятельности воспитанников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2.3 Наличие физкультурного зала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2.4 Наличие музыкального зала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B29B2" w:rsidRPr="009002C5" w:rsidTr="00980DAC">
        <w:tc>
          <w:tcPr>
            <w:tcW w:w="8046" w:type="dxa"/>
            <w:tcBorders>
              <w:righ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C5">
              <w:rPr>
                <w:rFonts w:ascii="Times New Roman" w:hAnsi="Times New Roman" w:cs="Times New Roman"/>
                <w:sz w:val="28"/>
                <w:szCs w:val="28"/>
              </w:rPr>
              <w:t>2.5 Наличие прогулочных площадок, обеспечивающих физическую активность              и разнообразную игровую деятельность воспитанников на прогулке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</w:tcBorders>
          </w:tcPr>
          <w:p w:rsidR="004B29B2" w:rsidRPr="009002C5" w:rsidRDefault="004B29B2" w:rsidP="00EB2A5E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2F628B" w:rsidRPr="00563559" w:rsidRDefault="002F628B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35A8" w:rsidRPr="00563559" w:rsidRDefault="001935A8" w:rsidP="00EB2A5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</w:t>
      </w:r>
      <w:r w:rsidRPr="00563559">
        <w:rPr>
          <w:rFonts w:ascii="Times New Roman" w:eastAsia="Calibri" w:hAnsi="Times New Roman" w:cs="Times New Roman"/>
          <w:sz w:val="26"/>
          <w:szCs w:val="26"/>
        </w:rPr>
        <w:lastRenderedPageBreak/>
        <w:t>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1935A8" w:rsidRPr="00563559" w:rsidRDefault="001935A8" w:rsidP="00EB2A5E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3559">
        <w:rPr>
          <w:rFonts w:ascii="Times New Roman" w:eastAsia="Calibri" w:hAnsi="Times New Roman" w:cs="Times New Roman"/>
          <w:sz w:val="26"/>
          <w:szCs w:val="26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B11A0" w:rsidRPr="00563559" w:rsidRDefault="006B11A0" w:rsidP="00EB2A5E">
      <w:pPr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sectPr w:rsidR="006B11A0" w:rsidRPr="00563559" w:rsidSect="00EB2A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60E" w:rsidRDefault="0036560E">
      <w:pPr>
        <w:spacing w:after="0" w:line="240" w:lineRule="auto"/>
      </w:pPr>
      <w:r>
        <w:separator/>
      </w:r>
    </w:p>
  </w:endnote>
  <w:endnote w:type="continuationSeparator" w:id="0">
    <w:p w:rsidR="0036560E" w:rsidRDefault="0036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947" w:rsidRDefault="002E3947"/>
  <w:p w:rsidR="002E3947" w:rsidRDefault="002E39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947" w:rsidRDefault="002E3947"/>
  <w:p w:rsidR="002E3947" w:rsidRDefault="002E394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947" w:rsidRDefault="002E3947"/>
  <w:p w:rsidR="002E3947" w:rsidRDefault="002E39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60E" w:rsidRDefault="0036560E">
      <w:pPr>
        <w:spacing w:after="0" w:line="240" w:lineRule="auto"/>
      </w:pPr>
      <w:r>
        <w:separator/>
      </w:r>
    </w:p>
  </w:footnote>
  <w:footnote w:type="continuationSeparator" w:id="0">
    <w:p w:rsidR="0036560E" w:rsidRDefault="0036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947" w:rsidRDefault="002E3947"/>
  <w:p w:rsidR="002E3947" w:rsidRDefault="002E39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947" w:rsidRDefault="002E39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947" w:rsidRDefault="002E3947"/>
  <w:p w:rsidR="002E3947" w:rsidRDefault="002E39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86"/>
    <w:multiLevelType w:val="hybridMultilevel"/>
    <w:tmpl w:val="ED3E2C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592D88"/>
    <w:multiLevelType w:val="hybridMultilevel"/>
    <w:tmpl w:val="F8CC5404"/>
    <w:lvl w:ilvl="0" w:tplc="838E564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0B0226"/>
    <w:multiLevelType w:val="hybridMultilevel"/>
    <w:tmpl w:val="26723DDC"/>
    <w:lvl w:ilvl="0" w:tplc="E3500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9E4F7F"/>
    <w:multiLevelType w:val="hybridMultilevel"/>
    <w:tmpl w:val="A9301CE0"/>
    <w:lvl w:ilvl="0" w:tplc="28801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D7915"/>
    <w:multiLevelType w:val="hybridMultilevel"/>
    <w:tmpl w:val="E1B2F04E"/>
    <w:lvl w:ilvl="0" w:tplc="8892C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2B4D6B"/>
    <w:multiLevelType w:val="hybridMultilevel"/>
    <w:tmpl w:val="A3929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75512"/>
    <w:multiLevelType w:val="hybridMultilevel"/>
    <w:tmpl w:val="F3B2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2401B"/>
    <w:multiLevelType w:val="hybridMultilevel"/>
    <w:tmpl w:val="400C8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C5DD4"/>
    <w:multiLevelType w:val="hybridMultilevel"/>
    <w:tmpl w:val="C48603B4"/>
    <w:lvl w:ilvl="0" w:tplc="60A8A2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A930E86"/>
    <w:multiLevelType w:val="hybridMultilevel"/>
    <w:tmpl w:val="BC00E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55759"/>
    <w:multiLevelType w:val="hybridMultilevel"/>
    <w:tmpl w:val="58565BCE"/>
    <w:lvl w:ilvl="0" w:tplc="71FEAC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F156195"/>
    <w:multiLevelType w:val="hybridMultilevel"/>
    <w:tmpl w:val="751E7414"/>
    <w:lvl w:ilvl="0" w:tplc="B400FE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1877F5"/>
    <w:multiLevelType w:val="hybridMultilevel"/>
    <w:tmpl w:val="A7D2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E3459"/>
    <w:multiLevelType w:val="hybridMultilevel"/>
    <w:tmpl w:val="79C05428"/>
    <w:lvl w:ilvl="0" w:tplc="E41213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11"/>
  </w:num>
  <w:num w:numId="9">
    <w:abstractNumId w:val="13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97"/>
    <w:rsid w:val="00046455"/>
    <w:rsid w:val="000506B7"/>
    <w:rsid w:val="00074566"/>
    <w:rsid w:val="00096CE2"/>
    <w:rsid w:val="000D4CF0"/>
    <w:rsid w:val="00100476"/>
    <w:rsid w:val="001310C0"/>
    <w:rsid w:val="00160860"/>
    <w:rsid w:val="001935A8"/>
    <w:rsid w:val="001B5E1E"/>
    <w:rsid w:val="001D2D7F"/>
    <w:rsid w:val="00227650"/>
    <w:rsid w:val="00243D21"/>
    <w:rsid w:val="002671D3"/>
    <w:rsid w:val="002927E0"/>
    <w:rsid w:val="002A5921"/>
    <w:rsid w:val="002A7067"/>
    <w:rsid w:val="002C1B65"/>
    <w:rsid w:val="002D7C78"/>
    <w:rsid w:val="002E16F6"/>
    <w:rsid w:val="002E3947"/>
    <w:rsid w:val="002F628B"/>
    <w:rsid w:val="00302D4C"/>
    <w:rsid w:val="00332581"/>
    <w:rsid w:val="003351AD"/>
    <w:rsid w:val="0036560E"/>
    <w:rsid w:val="003A22D6"/>
    <w:rsid w:val="004043BF"/>
    <w:rsid w:val="00433AB8"/>
    <w:rsid w:val="00456F47"/>
    <w:rsid w:val="004A00B8"/>
    <w:rsid w:val="004B29B2"/>
    <w:rsid w:val="004B540C"/>
    <w:rsid w:val="00501305"/>
    <w:rsid w:val="00505835"/>
    <w:rsid w:val="00523A3A"/>
    <w:rsid w:val="00530F4B"/>
    <w:rsid w:val="005405BF"/>
    <w:rsid w:val="00563559"/>
    <w:rsid w:val="005A78B6"/>
    <w:rsid w:val="005D319A"/>
    <w:rsid w:val="00625C07"/>
    <w:rsid w:val="00650FB0"/>
    <w:rsid w:val="006537F3"/>
    <w:rsid w:val="0066210A"/>
    <w:rsid w:val="006B11A0"/>
    <w:rsid w:val="006C4A51"/>
    <w:rsid w:val="006D067E"/>
    <w:rsid w:val="006E138F"/>
    <w:rsid w:val="006E7962"/>
    <w:rsid w:val="0071134F"/>
    <w:rsid w:val="00726E70"/>
    <w:rsid w:val="0077343E"/>
    <w:rsid w:val="0079598F"/>
    <w:rsid w:val="007B21E7"/>
    <w:rsid w:val="007D0E5A"/>
    <w:rsid w:val="007E2758"/>
    <w:rsid w:val="007F4F10"/>
    <w:rsid w:val="00834C37"/>
    <w:rsid w:val="0088216C"/>
    <w:rsid w:val="008E3268"/>
    <w:rsid w:val="008F6154"/>
    <w:rsid w:val="0095681C"/>
    <w:rsid w:val="00980DAC"/>
    <w:rsid w:val="009F10EA"/>
    <w:rsid w:val="009F157A"/>
    <w:rsid w:val="00A2408E"/>
    <w:rsid w:val="00A36665"/>
    <w:rsid w:val="00A56A92"/>
    <w:rsid w:val="00AA00DF"/>
    <w:rsid w:val="00AE014C"/>
    <w:rsid w:val="00AF27CF"/>
    <w:rsid w:val="00B101C6"/>
    <w:rsid w:val="00B83F5A"/>
    <w:rsid w:val="00BB61B6"/>
    <w:rsid w:val="00BD350A"/>
    <w:rsid w:val="00C21014"/>
    <w:rsid w:val="00C34CB2"/>
    <w:rsid w:val="00C542A7"/>
    <w:rsid w:val="00C57E0B"/>
    <w:rsid w:val="00CE0297"/>
    <w:rsid w:val="00CF3F2B"/>
    <w:rsid w:val="00CF40EC"/>
    <w:rsid w:val="00D4696C"/>
    <w:rsid w:val="00DD2688"/>
    <w:rsid w:val="00DE1011"/>
    <w:rsid w:val="00E24156"/>
    <w:rsid w:val="00E6016A"/>
    <w:rsid w:val="00EA177B"/>
    <w:rsid w:val="00EB2A5E"/>
    <w:rsid w:val="00EC4E9F"/>
    <w:rsid w:val="00F11D82"/>
    <w:rsid w:val="00F23C29"/>
    <w:rsid w:val="00F30A7A"/>
    <w:rsid w:val="00F669AF"/>
    <w:rsid w:val="00F67884"/>
    <w:rsid w:val="00F77F27"/>
    <w:rsid w:val="00F9264C"/>
    <w:rsid w:val="00F96DD4"/>
    <w:rsid w:val="00FA38DA"/>
    <w:rsid w:val="00FB5DD1"/>
    <w:rsid w:val="00FC2A76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46FE"/>
  <w15:docId w15:val="{A841A97F-06C4-427E-9EA0-E82EBEED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35A8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935A8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9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5A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D0E5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6D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D3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F6154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5A78B6"/>
    <w:pPr>
      <w:spacing w:after="0" w:line="240" w:lineRule="auto"/>
      <w:ind w:right="-9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A78B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Стаж</a:t>
            </a:r>
            <a:r>
              <a:rPr lang="ru-RU" baseline="0"/>
              <a:t> работы кадров</a:t>
            </a:r>
            <a:endParaRPr lang="ru-RU"/>
          </a:p>
        </c:rich>
      </c:tx>
      <c:overlay val="0"/>
    </c:title>
    <c:autoTitleDeleted val="0"/>
    <c:view3D>
      <c:rotX val="15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26-47BA-9F49-EAEE000F1FE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6"/>
                <c:pt idx="1">
                  <c:v>до 5 лет</c:v>
                </c:pt>
                <c:pt idx="2">
                  <c:v>от 5 до 10 лет</c:v>
                </c:pt>
                <c:pt idx="3">
                  <c:v>от10до 15лет</c:v>
                </c:pt>
                <c:pt idx="4">
                  <c:v>от15до20лет</c:v>
                </c:pt>
                <c:pt idx="5">
                  <c:v>от20 и более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1">
                  <c:v>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A0-408A-8201-38163362C2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Столбец2</c:v>
                      </c:pt>
                    </c:strCache>
                  </c:strRef>
                </c:tx>
                <c:explosion val="25"/>
                <c:cat>
                  <c:strRef>
                    <c:extLst>
                      <c:ext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A7A0-408A-8201-38163362C2D8}"/>
                  </c:ext>
                </c:extLst>
              </c15:ser>
            </c15:filteredPieSeries>
            <c15:filteredPi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explosion val="25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A7A0-408A-8201-38163362C2D8}"/>
                  </c:ext>
                </c:extLst>
              </c15:ser>
            </c15:filteredPieSeries>
            <c15:filteredPi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Столбец4</c:v>
                      </c:pt>
                    </c:strCache>
                  </c:strRef>
                </c:tx>
                <c:explosion val="25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A7A0-408A-8201-38163362C2D8}"/>
                  </c:ext>
                </c:extLst>
              </c15:ser>
            </c15:filteredPieSeries>
            <c15:filteredPi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Лист1!$F$1</c15:sqref>
                        </c15:formulaRef>
                      </c:ext>
                    </c:extLst>
                    <c:strCache>
                      <c:ptCount val="1"/>
                      <c:pt idx="0">
                        <c:v>Столбец5</c:v>
                      </c:pt>
                    </c:strCache>
                  </c:strRef>
                </c:tx>
                <c:explosion val="25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Лист1!$F$2:$F$9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A7A0-408A-8201-38163362C2D8}"/>
                  </c:ext>
                </c:extLst>
              </c15:ser>
            </c15:filteredPieSeries>
            <c15:filteredPi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Лист1!$G$1</c15:sqref>
                        </c15:formulaRef>
                      </c:ext>
                    </c:extLst>
                    <c:strCache>
                      <c:ptCount val="1"/>
                      <c:pt idx="0">
                        <c:v>Столбец6</c:v>
                      </c:pt>
                    </c:strCache>
                  </c:strRef>
                </c:tx>
                <c:explosion val="25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Лист1!$G$2:$G$9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A7A0-408A-8201-38163362C2D8}"/>
                  </c:ext>
                </c:extLst>
              </c15:ser>
            </c15:filteredPieSeries>
            <c15:filteredPi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Лист1!$H$1</c15:sqref>
                        </c15:formulaRef>
                      </c:ext>
                    </c:extLst>
                    <c:strCache>
                      <c:ptCount val="1"/>
                      <c:pt idx="0">
                        <c:v>Столбец7</c:v>
                      </c:pt>
                    </c:strCache>
                  </c:strRef>
                </c:tx>
                <c:explosion val="25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Лист1!$H$2:$H$9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A7A0-408A-8201-38163362C2D8}"/>
                  </c:ext>
                </c:extLst>
              </c15:ser>
            </c15:filteredPieSeries>
            <c15:filteredPie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Лист1!$I$1</c15:sqref>
                        </c15:formulaRef>
                      </c:ext>
                    </c:extLst>
                    <c:strCache>
                      <c:ptCount val="1"/>
                      <c:pt idx="0">
                        <c:v>Столбец8</c:v>
                      </c:pt>
                    </c:strCache>
                  </c:strRef>
                </c:tx>
                <c:explosion val="25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6"/>
                      <c:pt idx="1">
                        <c:v>до 5 лет</c:v>
                      </c:pt>
                      <c:pt idx="2">
                        <c:v>от 5 до 10 лет</c:v>
                      </c:pt>
                      <c:pt idx="3">
                        <c:v>от10до 15лет</c:v>
                      </c:pt>
                      <c:pt idx="4">
                        <c:v>от15до20лет</c:v>
                      </c:pt>
                      <c:pt idx="5">
                        <c:v>от20 и более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Лист1!$I$2:$I$9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A7A0-408A-8201-38163362C2D8}"/>
                  </c:ext>
                </c:extLst>
              </c15:ser>
            </c15:filteredPieSeries>
          </c:ext>
        </c:extLst>
      </c:pie3DChart>
    </c:plotArea>
    <c:legend>
      <c:legendPos val="r"/>
      <c:legendEntry>
        <c:idx val="0"/>
        <c:delete val="1"/>
      </c:legendEntry>
      <c:legendEntry>
        <c:idx val="6"/>
        <c:delete val="1"/>
      </c:legendEntry>
      <c:legendEntry>
        <c:idx val="7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Категорийность</a:t>
            </a:r>
            <a:r>
              <a:rPr lang="ru-RU" baseline="0"/>
              <a:t> педагогов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977325750947788E-2"/>
          <c:y val="0.23318241469816273"/>
          <c:w val="0.65627569991251089"/>
          <c:h val="0.679810359727452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к.к.</c:v>
                </c:pt>
                <c:pt idx="1">
                  <c:v>перва к.к.</c:v>
                </c:pt>
                <c:pt idx="2">
                  <c:v>без категорий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9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EE-4A6D-80F7-CD19A0A8DF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3672</Words>
  <Characters>20933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Лида</cp:lastModifiedBy>
  <cp:revision>2</cp:revision>
  <cp:lastPrinted>2020-04-20T06:36:00Z</cp:lastPrinted>
  <dcterms:created xsi:type="dcterms:W3CDTF">2020-04-20T08:41:00Z</dcterms:created>
  <dcterms:modified xsi:type="dcterms:W3CDTF">2020-04-20T08:41:00Z</dcterms:modified>
</cp:coreProperties>
</file>